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58" w:rsidRPr="0022194A" w:rsidRDefault="00997A58" w:rsidP="00424224">
      <w:pPr>
        <w:pStyle w:val="N1"/>
        <w:numPr>
          <w:ilvl w:val="0"/>
          <w:numId w:val="10"/>
        </w:numPr>
        <w:spacing w:after="312"/>
        <w:rPr>
          <w:rFonts w:ascii="Times New Roman" w:hAnsi="Times New Roman" w:cs="Times New Roman"/>
          <w:b w:val="0"/>
          <w:color w:val="000000"/>
        </w:rPr>
      </w:pPr>
      <w:bookmarkStart w:id="0" w:name="_Toc491932142"/>
      <w:r w:rsidRPr="0022194A">
        <w:rPr>
          <w:rFonts w:ascii="Times New Roman" w:cs="Times New Roman"/>
        </w:rPr>
        <w:t>船员舱室设备</w:t>
      </w:r>
      <w:bookmarkEnd w:id="0"/>
    </w:p>
    <w:p w:rsidR="00424224" w:rsidRPr="0022194A" w:rsidRDefault="00CA0228" w:rsidP="00424224">
      <w:pPr>
        <w:pStyle w:val="N2"/>
        <w:spacing w:before="312" w:after="312"/>
        <w:ind w:left="0"/>
        <w:rPr>
          <w:rFonts w:ascii="Times New Roman" w:hAnsi="Times New Roman"/>
        </w:rPr>
      </w:pPr>
      <w:bookmarkStart w:id="1" w:name="_Toc491932143"/>
      <w:r>
        <w:rPr>
          <w:rFonts w:ascii="Times New Roman" w:hAnsi="Times New Roman"/>
        </w:rPr>
        <w:t>一般规定</w:t>
      </w:r>
    </w:p>
    <w:p w:rsidR="00424224" w:rsidRPr="0022194A" w:rsidRDefault="00424224" w:rsidP="00424224">
      <w:pPr>
        <w:pStyle w:val="N3"/>
        <w:spacing w:beforeLines="0"/>
        <w:ind w:left="0" w:firstLineChars="200" w:firstLine="420"/>
        <w:rPr>
          <w:rFonts w:ascii="Times New Roman" w:hAnsi="Times New Roman"/>
          <w:color w:val="000000"/>
        </w:rPr>
      </w:pPr>
      <w:r>
        <w:rPr>
          <w:rFonts w:ascii="Times New Roman" w:hint="eastAsia"/>
          <w:color w:val="000000"/>
        </w:rPr>
        <w:t>一般要求</w:t>
      </w:r>
    </w:p>
    <w:p w:rsidR="00424224" w:rsidRPr="004F0F6F" w:rsidRDefault="00424224" w:rsidP="00424224">
      <w:pPr>
        <w:pStyle w:val="N4"/>
        <w:ind w:left="0" w:firstLineChars="200" w:firstLine="420"/>
        <w:rPr>
          <w:rFonts w:ascii="Times New Roman" w:hAnsi="Times New Roman"/>
        </w:rPr>
      </w:pPr>
      <w:r w:rsidRPr="004F0F6F">
        <w:rPr>
          <w:rFonts w:ascii="Times New Roman"/>
          <w:u w:color="FF0000"/>
        </w:rPr>
        <w:t>本</w:t>
      </w:r>
      <w:r w:rsidR="00541348">
        <w:rPr>
          <w:rFonts w:ascii="Times New Roman"/>
          <w:u w:color="FF0000"/>
        </w:rPr>
        <w:t>章</w:t>
      </w:r>
      <w:r w:rsidRPr="004F0F6F">
        <w:rPr>
          <w:rFonts w:ascii="Times New Roman"/>
          <w:u w:color="FF0000"/>
        </w:rPr>
        <w:t>适用于总吨大于</w:t>
      </w:r>
      <w:r w:rsidRPr="004F0F6F">
        <w:rPr>
          <w:rFonts w:ascii="Times New Roman" w:hAnsi="Times New Roman"/>
          <w:u w:color="FF0000"/>
        </w:rPr>
        <w:t>1000</w:t>
      </w:r>
      <w:r w:rsidRPr="004F0F6F">
        <w:rPr>
          <w:rFonts w:ascii="Times New Roman"/>
          <w:u w:color="FF0000"/>
        </w:rPr>
        <w:t>且航行时间大于</w:t>
      </w:r>
      <w:r w:rsidRPr="004F0F6F">
        <w:rPr>
          <w:rFonts w:ascii="Times New Roman" w:hAnsi="Times New Roman"/>
          <w:u w:color="FF0000"/>
        </w:rPr>
        <w:t>12h</w:t>
      </w:r>
      <w:r w:rsidRPr="004F0F6F">
        <w:rPr>
          <w:rFonts w:ascii="Times New Roman"/>
          <w:u w:color="FF0000"/>
        </w:rPr>
        <w:t>的</w:t>
      </w:r>
      <w:r w:rsidRPr="004F0F6F">
        <w:rPr>
          <w:rFonts w:ascii="Times New Roman" w:hint="eastAsia"/>
          <w:u w:color="FF0000"/>
        </w:rPr>
        <w:t>江海直达</w:t>
      </w:r>
      <w:r w:rsidRPr="004F0F6F">
        <w:rPr>
          <w:rFonts w:ascii="Times New Roman"/>
          <w:u w:color="FF0000"/>
        </w:rPr>
        <w:t>船舶</w:t>
      </w:r>
      <w:r w:rsidRPr="004F0F6F">
        <w:rPr>
          <w:rFonts w:ascii="Times New Roman" w:hint="eastAsia"/>
          <w:u w:color="FF0000"/>
        </w:rPr>
        <w:t>。</w:t>
      </w:r>
    </w:p>
    <w:p w:rsidR="00424224" w:rsidRPr="00424224" w:rsidRDefault="00424224" w:rsidP="00424224">
      <w:pPr>
        <w:pStyle w:val="N4"/>
        <w:ind w:left="0" w:firstLineChars="200" w:firstLine="420"/>
        <w:rPr>
          <w:rFonts w:ascii="Times New Roman" w:hint="eastAsia"/>
          <w:u w:color="FF0000"/>
        </w:rPr>
      </w:pPr>
      <w:r w:rsidRPr="00424224">
        <w:rPr>
          <w:rFonts w:ascii="Times New Roman"/>
          <w:u w:color="FF0000"/>
        </w:rPr>
        <w:t>船舶所持的船员舱室设备证书在其有效期内，如船舶进行改建或变动影响船员舱室的布置和设备的配备时，应即申请检验，否则该证书即自动失效。</w:t>
      </w:r>
    </w:p>
    <w:p w:rsidR="00424224" w:rsidRPr="00424224" w:rsidRDefault="00424224" w:rsidP="00424224">
      <w:pPr>
        <w:pStyle w:val="N2"/>
        <w:spacing w:before="312" w:after="312"/>
        <w:ind w:left="0"/>
        <w:rPr>
          <w:rFonts w:ascii="Times New Roman"/>
        </w:rPr>
      </w:pPr>
      <w:r w:rsidRPr="0022194A">
        <w:rPr>
          <w:rFonts w:ascii="Times New Roman"/>
        </w:rPr>
        <w:t>定</w:t>
      </w:r>
      <w:r w:rsidRPr="00424224">
        <w:rPr>
          <w:rFonts w:ascii="Times New Roman"/>
        </w:rPr>
        <w:t xml:space="preserve"> </w:t>
      </w:r>
      <w:r w:rsidRPr="0022194A">
        <w:rPr>
          <w:rFonts w:ascii="Times New Roman"/>
        </w:rPr>
        <w:t>义</w:t>
      </w:r>
    </w:p>
    <w:p w:rsidR="00424224" w:rsidRPr="00AD4299" w:rsidRDefault="00424224" w:rsidP="00424224">
      <w:pPr>
        <w:pStyle w:val="N3"/>
        <w:spacing w:beforeLines="0"/>
        <w:ind w:left="0" w:firstLineChars="200" w:firstLine="420"/>
        <w:rPr>
          <w:rFonts w:ascii="Times New Roman" w:hAnsi="Times New Roman"/>
        </w:rPr>
      </w:pPr>
      <w:r w:rsidRPr="00AD4299">
        <w:rPr>
          <w:rFonts w:ascii="Times New Roman"/>
        </w:rPr>
        <w:t>定义</w:t>
      </w:r>
    </w:p>
    <w:p w:rsidR="00424224" w:rsidRPr="00234E8C" w:rsidRDefault="00424224" w:rsidP="00424224">
      <w:pPr>
        <w:pStyle w:val="N4"/>
        <w:ind w:left="0" w:firstLineChars="200" w:firstLine="420"/>
        <w:rPr>
          <w:rFonts w:ascii="Times New Roman" w:hAnsi="Times New Roman"/>
        </w:rPr>
      </w:pPr>
      <w:r w:rsidRPr="00234E8C">
        <w:rPr>
          <w:rFonts w:ascii="Times New Roman"/>
        </w:rPr>
        <w:t>船员舱室：系指供船员用的卧室、餐厅、卫生间</w:t>
      </w:r>
      <w:r w:rsidRPr="00234E8C">
        <w:rPr>
          <w:rFonts w:ascii="Times New Roman" w:hint="eastAsia"/>
        </w:rPr>
        <w:t>、</w:t>
      </w:r>
      <w:r w:rsidRPr="00234E8C">
        <w:rPr>
          <w:rFonts w:ascii="Times New Roman"/>
        </w:rPr>
        <w:t>休息</w:t>
      </w:r>
      <w:r w:rsidRPr="00234E8C">
        <w:rPr>
          <w:rFonts w:ascii="Times New Roman" w:hint="eastAsia"/>
        </w:rPr>
        <w:t>室</w:t>
      </w:r>
      <w:r w:rsidRPr="00234E8C">
        <w:rPr>
          <w:rFonts w:ascii="Times New Roman"/>
        </w:rPr>
        <w:t>和</w:t>
      </w:r>
      <w:r w:rsidRPr="00234E8C">
        <w:rPr>
          <w:rFonts w:ascii="Times New Roman" w:hint="eastAsia"/>
        </w:rPr>
        <w:t>办公室等</w:t>
      </w:r>
      <w:r w:rsidRPr="00234E8C">
        <w:rPr>
          <w:rFonts w:ascii="Times New Roman"/>
        </w:rPr>
        <w:t>。</w:t>
      </w:r>
    </w:p>
    <w:p w:rsidR="00424224" w:rsidRPr="00AD4299" w:rsidRDefault="00424224" w:rsidP="00424224">
      <w:pPr>
        <w:pStyle w:val="N4"/>
        <w:ind w:left="0" w:firstLineChars="200" w:firstLine="420"/>
        <w:rPr>
          <w:rFonts w:ascii="Times New Roman" w:hAnsi="Times New Roman"/>
          <w:u w:val="thick" w:color="FF0000"/>
        </w:rPr>
      </w:pPr>
      <w:r w:rsidRPr="00AD4299">
        <w:rPr>
          <w:rFonts w:ascii="Times New Roman" w:hAnsi="Times New Roman" w:hint="eastAsia"/>
          <w:u w:val="thick" w:color="FF0000"/>
        </w:rPr>
        <w:t>船长：</w:t>
      </w:r>
      <w:r w:rsidRPr="00AD4299">
        <w:rPr>
          <w:rFonts w:ascii="Times New Roman"/>
          <w:u w:val="thick" w:color="FF0000"/>
        </w:rPr>
        <w:t>系</w:t>
      </w:r>
      <w:r w:rsidRPr="00AD4299">
        <w:rPr>
          <w:rFonts w:ascii="Times New Roman" w:hint="eastAsia"/>
          <w:u w:val="thick" w:color="FF0000"/>
        </w:rPr>
        <w:t>指依照《中华人民共和国船员条例》的规定取得船长任职资格，负责管理和指挥船舶的人员。</w:t>
      </w:r>
    </w:p>
    <w:p w:rsidR="00424224" w:rsidRPr="00AD4299" w:rsidRDefault="00424224" w:rsidP="00424224">
      <w:pPr>
        <w:pStyle w:val="N4"/>
        <w:ind w:left="0" w:firstLineChars="200" w:firstLine="420"/>
        <w:rPr>
          <w:rFonts w:ascii="Times New Roman" w:hAnsi="Times New Roman"/>
          <w:strike/>
          <w:u w:val="thick" w:color="FF0000"/>
        </w:rPr>
      </w:pPr>
      <w:r w:rsidRPr="00AD4299">
        <w:rPr>
          <w:rFonts w:ascii="Times New Roman"/>
          <w:u w:val="thick" w:color="FF0000"/>
        </w:rPr>
        <w:t>高级船员：系指</w:t>
      </w:r>
      <w:r w:rsidRPr="00AD4299">
        <w:rPr>
          <w:rFonts w:ascii="Times New Roman" w:hint="eastAsia"/>
          <w:u w:val="thick" w:color="FF0000"/>
        </w:rPr>
        <w:t>依照《中华人民共和国船员条例》的规定取得相应任职资格的大副、二副、三副、轮机长、大管轮、二管轮、三管轮。</w:t>
      </w:r>
    </w:p>
    <w:p w:rsidR="00424224" w:rsidRPr="00AD4299" w:rsidRDefault="00424224" w:rsidP="00424224">
      <w:pPr>
        <w:pStyle w:val="N4"/>
        <w:ind w:left="0" w:firstLineChars="200" w:firstLine="420"/>
        <w:rPr>
          <w:rFonts w:ascii="Times New Roman" w:hAnsi="Times New Roman"/>
          <w:u w:val="thick" w:color="FF0000"/>
        </w:rPr>
      </w:pPr>
      <w:r w:rsidRPr="00AD4299">
        <w:rPr>
          <w:rFonts w:ascii="Times New Roman" w:hAnsi="Times New Roman" w:hint="eastAsia"/>
          <w:u w:val="thick" w:color="FF0000"/>
        </w:rPr>
        <w:t>普通船员：系指除船长、高级船员外的其他船员。</w:t>
      </w:r>
    </w:p>
    <w:p w:rsidR="00424224" w:rsidRPr="00AD4299" w:rsidRDefault="00424224" w:rsidP="00424224">
      <w:pPr>
        <w:pStyle w:val="N4"/>
        <w:ind w:left="0" w:firstLineChars="200" w:firstLine="420"/>
        <w:rPr>
          <w:rFonts w:ascii="Times New Roman" w:hAnsi="Times New Roman"/>
          <w:strike/>
          <w:u w:val="thick" w:color="FF0000"/>
        </w:rPr>
      </w:pPr>
      <w:r w:rsidRPr="00AD4299">
        <w:rPr>
          <w:rFonts w:ascii="Times New Roman"/>
          <w:u w:val="thick" w:color="FF0000"/>
        </w:rPr>
        <w:t>船员：系指</w:t>
      </w:r>
      <w:r w:rsidRPr="00AD4299">
        <w:rPr>
          <w:rFonts w:ascii="Times New Roman" w:hint="eastAsia"/>
          <w:u w:val="thick" w:color="FF0000"/>
        </w:rPr>
        <w:t>在船上以任何职务受雇或从业或工作的任何人员</w:t>
      </w:r>
      <w:r w:rsidRPr="00AD4299">
        <w:rPr>
          <w:rFonts w:ascii="Times New Roman"/>
          <w:u w:val="thick" w:color="FF0000"/>
        </w:rPr>
        <w:t>。</w:t>
      </w:r>
    </w:p>
    <w:p w:rsidR="00997A58" w:rsidRPr="00424224" w:rsidRDefault="007C3F85" w:rsidP="00424224">
      <w:pPr>
        <w:pStyle w:val="N2"/>
        <w:spacing w:before="312" w:after="312"/>
        <w:ind w:left="0"/>
        <w:rPr>
          <w:rFonts w:ascii="Times New Roman"/>
        </w:rPr>
      </w:pPr>
      <w:r>
        <w:rPr>
          <w:rFonts w:ascii="Times New Roman" w:hint="eastAsia"/>
        </w:rPr>
        <w:t>设计和构造</w:t>
      </w:r>
      <w:bookmarkEnd w:id="1"/>
    </w:p>
    <w:p w:rsidR="00997A58" w:rsidRPr="0022194A" w:rsidRDefault="00C97442" w:rsidP="008F13CA">
      <w:pPr>
        <w:pStyle w:val="N3"/>
        <w:spacing w:beforeLines="0"/>
        <w:ind w:left="0" w:firstLineChars="200" w:firstLine="420"/>
        <w:rPr>
          <w:rFonts w:ascii="Times New Roman" w:hAnsi="Times New Roman"/>
        </w:rPr>
      </w:pPr>
      <w:r>
        <w:rPr>
          <w:rFonts w:ascii="Times New Roman" w:hint="eastAsia"/>
        </w:rPr>
        <w:t>一般要求</w:t>
      </w:r>
    </w:p>
    <w:p w:rsidR="00997A58" w:rsidRPr="00234E8C" w:rsidRDefault="006C5C3A" w:rsidP="008F13CA">
      <w:pPr>
        <w:pStyle w:val="N4"/>
        <w:ind w:left="0" w:firstLineChars="200" w:firstLine="420"/>
        <w:rPr>
          <w:rFonts w:hint="eastAsia"/>
          <w:color w:val="000000"/>
        </w:rPr>
      </w:pPr>
      <w:r w:rsidRPr="00234E8C">
        <w:rPr>
          <w:rFonts w:ascii="Times New Roman" w:hint="eastAsia"/>
        </w:rPr>
        <w:t>所有</w:t>
      </w:r>
      <w:r w:rsidRPr="00234E8C">
        <w:rPr>
          <w:rFonts w:ascii="Times New Roman"/>
        </w:rPr>
        <w:t>船员舱室的位置、通道、结构和布置应确保足够的安全，并能抵御风雨，还能隔热</w:t>
      </w:r>
      <w:r w:rsidRPr="00234E8C">
        <w:rPr>
          <w:rFonts w:ascii="Times New Roman" w:hint="eastAsia"/>
        </w:rPr>
        <w:t>和</w:t>
      </w:r>
      <w:r w:rsidR="005F5060" w:rsidRPr="00234E8C">
        <w:rPr>
          <w:rFonts w:ascii="Times New Roman" w:hint="eastAsia"/>
        </w:rPr>
        <w:t>/</w:t>
      </w:r>
      <w:r w:rsidRPr="00234E8C">
        <w:rPr>
          <w:rFonts w:ascii="Times New Roman"/>
        </w:rPr>
        <w:t>或御寒</w:t>
      </w:r>
      <w:r w:rsidR="005F7489" w:rsidRPr="00234E8C">
        <w:rPr>
          <w:rFonts w:ascii="Times New Roman" w:hint="eastAsia"/>
        </w:rPr>
        <w:t>以及</w:t>
      </w:r>
      <w:r w:rsidR="005F7489" w:rsidRPr="00234E8C">
        <w:rPr>
          <w:rFonts w:hint="eastAsia"/>
          <w:color w:val="000000"/>
        </w:rPr>
        <w:t>避免船员暴露于有害的噪音、</w:t>
      </w:r>
      <w:r w:rsidR="00E13DFA" w:rsidRPr="00234E8C">
        <w:rPr>
          <w:rFonts w:hint="eastAsia"/>
          <w:color w:val="000000"/>
        </w:rPr>
        <w:t>过渡的</w:t>
      </w:r>
      <w:r w:rsidR="005F7489" w:rsidRPr="00234E8C">
        <w:rPr>
          <w:rFonts w:hint="eastAsia"/>
          <w:color w:val="000000"/>
        </w:rPr>
        <w:t>振动和其他不利环境因素中。</w:t>
      </w:r>
    </w:p>
    <w:p w:rsidR="00801B7B" w:rsidRPr="00AD4299" w:rsidRDefault="00801B7B" w:rsidP="00801B7B">
      <w:pPr>
        <w:pStyle w:val="N4"/>
        <w:ind w:left="0" w:firstLineChars="200" w:firstLine="420"/>
        <w:rPr>
          <w:rFonts w:hint="eastAsia"/>
          <w:color w:val="000000"/>
        </w:rPr>
      </w:pPr>
      <w:r w:rsidRPr="00AD4299">
        <w:rPr>
          <w:rFonts w:ascii="Times New Roman"/>
        </w:rPr>
        <w:t>通道与出入口应保证船员易于从舱室进出，</w:t>
      </w:r>
      <w:r w:rsidRPr="00AD4299">
        <w:rPr>
          <w:rFonts w:ascii="Times New Roman" w:hint="eastAsia"/>
        </w:rPr>
        <w:t>并</w:t>
      </w:r>
      <w:r w:rsidRPr="00AD4299">
        <w:rPr>
          <w:rFonts w:ascii="Times New Roman"/>
        </w:rPr>
        <w:t>易于通达开敞甲板和</w:t>
      </w:r>
      <w:r w:rsidRPr="00AD4299">
        <w:rPr>
          <w:rFonts w:ascii="Times New Roman" w:hint="eastAsia"/>
        </w:rPr>
        <w:t>登乘甲板。</w:t>
      </w:r>
    </w:p>
    <w:p w:rsidR="00E13DFA" w:rsidRPr="00AD4299" w:rsidRDefault="00E13DFA" w:rsidP="00801B7B">
      <w:pPr>
        <w:pStyle w:val="N4"/>
        <w:ind w:left="0" w:firstLineChars="200" w:firstLine="420"/>
        <w:rPr>
          <w:rFonts w:hint="eastAsia"/>
          <w:color w:val="000000"/>
        </w:rPr>
      </w:pPr>
      <w:r w:rsidRPr="00AD4299">
        <w:rPr>
          <w:rFonts w:ascii="Times New Roman"/>
        </w:rPr>
        <w:t>除机器处所外，应在船员出入的处所以及船员经常使用的处所内设置脱险通道。</w:t>
      </w:r>
    </w:p>
    <w:p w:rsidR="00E333F9" w:rsidRPr="00AA3F41" w:rsidRDefault="00E333F9" w:rsidP="008F13CA">
      <w:pPr>
        <w:pStyle w:val="N4"/>
        <w:ind w:left="0" w:firstLineChars="200" w:firstLine="420"/>
        <w:rPr>
          <w:rFonts w:hint="eastAsia"/>
          <w:color w:val="000000"/>
          <w:u w:val="thick" w:color="FF0000"/>
        </w:rPr>
      </w:pPr>
      <w:r w:rsidRPr="00AA3F41">
        <w:rPr>
          <w:rFonts w:hint="eastAsia"/>
          <w:color w:val="000000"/>
          <w:u w:val="thick" w:color="FF0000"/>
        </w:rPr>
        <w:t>用于建造内部舱壁、天花板和衬板、地板和铺设的材料应适合于其自身功</w:t>
      </w:r>
      <w:r w:rsidR="00C97442" w:rsidRPr="00AA3F41">
        <w:rPr>
          <w:rFonts w:hint="eastAsia"/>
          <w:color w:val="000000"/>
          <w:u w:val="thick" w:color="FF0000"/>
        </w:rPr>
        <w:t>能</w:t>
      </w:r>
      <w:r w:rsidRPr="00AA3F41">
        <w:rPr>
          <w:rFonts w:hint="eastAsia"/>
          <w:color w:val="000000"/>
          <w:u w:val="thick" w:color="FF0000"/>
        </w:rPr>
        <w:t>并有益于保证健康环境</w:t>
      </w:r>
      <w:r w:rsidR="00BC5A3F" w:rsidRPr="00AA3F41">
        <w:rPr>
          <w:rFonts w:hint="eastAsia"/>
          <w:color w:val="000000"/>
          <w:u w:val="thick" w:color="FF0000"/>
        </w:rPr>
        <w:t>。</w:t>
      </w:r>
    </w:p>
    <w:p w:rsidR="007C3F85" w:rsidRPr="00AA3F41" w:rsidRDefault="007C3F85" w:rsidP="008F13CA">
      <w:pPr>
        <w:pStyle w:val="N4"/>
        <w:ind w:left="0" w:firstLineChars="200" w:firstLine="420"/>
        <w:rPr>
          <w:rFonts w:hint="eastAsia"/>
          <w:color w:val="000000"/>
          <w:u w:val="thick" w:color="FF0000"/>
        </w:rPr>
      </w:pPr>
      <w:r w:rsidRPr="00AA3F41">
        <w:rPr>
          <w:rFonts w:hint="eastAsia"/>
          <w:color w:val="000000"/>
          <w:u w:val="thick" w:color="FF0000"/>
        </w:rPr>
        <w:t>舱壁表面和舱室天花板应由表面易于保持清洁的材料制成</w:t>
      </w:r>
      <w:r w:rsidR="005F7489" w:rsidRPr="00AA3F41">
        <w:rPr>
          <w:rFonts w:hint="eastAsia"/>
          <w:color w:val="000000"/>
          <w:u w:val="thick" w:color="FF0000"/>
        </w:rPr>
        <w:t>，且</w:t>
      </w:r>
      <w:r w:rsidRPr="00AA3F41">
        <w:rPr>
          <w:rFonts w:hint="eastAsia"/>
          <w:color w:val="000000"/>
          <w:u w:val="thick" w:color="FF0000"/>
        </w:rPr>
        <w:t>不应使用容易隐藏害虫的构造方式。</w:t>
      </w:r>
    </w:p>
    <w:p w:rsidR="007C3F85" w:rsidRPr="00AA3F41" w:rsidRDefault="007C3F85" w:rsidP="008F13CA">
      <w:pPr>
        <w:pStyle w:val="N4"/>
        <w:ind w:left="0" w:firstLineChars="200" w:firstLine="420"/>
        <w:rPr>
          <w:rFonts w:hint="eastAsia"/>
          <w:color w:val="000000"/>
          <w:u w:val="thick" w:color="FF0000"/>
        </w:rPr>
      </w:pPr>
      <w:r w:rsidRPr="00AA3F41">
        <w:rPr>
          <w:rFonts w:hint="eastAsia"/>
          <w:color w:val="000000"/>
          <w:u w:val="thick" w:color="FF0000"/>
        </w:rPr>
        <w:t>船员舱室</w:t>
      </w:r>
      <w:r w:rsidR="009C5B19" w:rsidRPr="00AA3F41">
        <w:rPr>
          <w:rFonts w:hint="eastAsia"/>
          <w:color w:val="000000"/>
          <w:u w:val="thick" w:color="FF0000"/>
        </w:rPr>
        <w:t>地面应敷设</w:t>
      </w:r>
      <w:r w:rsidR="009C5B19" w:rsidRPr="00AA3F41">
        <w:rPr>
          <w:color w:val="000000"/>
          <w:u w:val="thick" w:color="FF0000"/>
        </w:rPr>
        <w:t>耐用</w:t>
      </w:r>
      <w:r w:rsidR="009C5B19" w:rsidRPr="00AA3F41">
        <w:rPr>
          <w:rFonts w:hint="eastAsia"/>
          <w:color w:val="000000"/>
          <w:u w:val="thick" w:color="FF0000"/>
        </w:rPr>
        <w:t>、防潮并易于清洁的材料</w:t>
      </w:r>
      <w:r w:rsidRPr="00AA3F41">
        <w:rPr>
          <w:rFonts w:hint="eastAsia"/>
          <w:color w:val="000000"/>
          <w:u w:val="thick" w:color="FF0000"/>
        </w:rPr>
        <w:t>。</w:t>
      </w:r>
      <w:r w:rsidR="009C5B19" w:rsidRPr="00AA3F41">
        <w:rPr>
          <w:rFonts w:hint="eastAsia"/>
          <w:color w:val="000000"/>
          <w:u w:val="thick" w:color="FF0000"/>
        </w:rPr>
        <w:t>厨房和卫生间的地面还应具有防滑功能。</w:t>
      </w:r>
    </w:p>
    <w:p w:rsidR="00E333F9" w:rsidRPr="00E333F9" w:rsidRDefault="007C3F85" w:rsidP="008F13CA">
      <w:pPr>
        <w:pStyle w:val="N4"/>
        <w:ind w:left="0" w:firstLineChars="200" w:firstLine="420"/>
        <w:rPr>
          <w:rFonts w:hint="eastAsia"/>
          <w:color w:val="000000"/>
        </w:rPr>
      </w:pPr>
      <w:r>
        <w:rPr>
          <w:rFonts w:hint="eastAsia"/>
          <w:color w:val="000000"/>
        </w:rPr>
        <w:t>应提供适当的照明和充分的排水系统。</w:t>
      </w:r>
    </w:p>
    <w:p w:rsidR="00E333F9" w:rsidRPr="00234E8C" w:rsidRDefault="007B5500" w:rsidP="008F13CA">
      <w:pPr>
        <w:pStyle w:val="N4"/>
        <w:ind w:left="0" w:firstLineChars="200" w:firstLine="420"/>
        <w:rPr>
          <w:rFonts w:hint="eastAsia"/>
          <w:color w:val="000000"/>
        </w:rPr>
      </w:pPr>
      <w:r>
        <w:rPr>
          <w:rFonts w:hint="eastAsia"/>
          <w:color w:val="000000"/>
        </w:rPr>
        <w:t>应</w:t>
      </w:r>
      <w:r w:rsidRPr="004D3648">
        <w:rPr>
          <w:rFonts w:hint="eastAsia"/>
          <w:color w:val="000000"/>
        </w:rPr>
        <w:t>在通往开敞甲板的门、窗和通风口上设置合适的纱网</w:t>
      </w:r>
      <w:r w:rsidRPr="00234E8C">
        <w:rPr>
          <w:rFonts w:hint="eastAsia"/>
          <w:color w:val="000000"/>
        </w:rPr>
        <w:t>或采用其他有效措施预防蚊虫。</w:t>
      </w:r>
    </w:p>
    <w:p w:rsidR="004D3648" w:rsidRPr="004D3648" w:rsidRDefault="007B5500" w:rsidP="004D3648">
      <w:pPr>
        <w:pStyle w:val="N4"/>
        <w:ind w:left="0" w:firstLineChars="200" w:firstLine="420"/>
        <w:rPr>
          <w:rFonts w:hint="eastAsia"/>
          <w:color w:val="000000"/>
        </w:rPr>
      </w:pPr>
      <w:r w:rsidRPr="0022194A">
        <w:rPr>
          <w:color w:val="000000"/>
        </w:rPr>
        <w:t>所有船员舱室的门上，应用字迹清楚的铭牌标明舱室名称。</w:t>
      </w:r>
    </w:p>
    <w:p w:rsidR="00E971F3" w:rsidRDefault="00E971F3" w:rsidP="00E13DFA">
      <w:pPr>
        <w:pStyle w:val="N4"/>
        <w:numPr>
          <w:ilvl w:val="0"/>
          <w:numId w:val="0"/>
        </w:numPr>
        <w:rPr>
          <w:rFonts w:hint="eastAsia"/>
          <w:color w:val="000000"/>
        </w:rPr>
      </w:pPr>
    </w:p>
    <w:p w:rsidR="00C97442" w:rsidRPr="0022194A" w:rsidRDefault="00315ABD" w:rsidP="008F13CA">
      <w:pPr>
        <w:pStyle w:val="N3"/>
        <w:spacing w:beforeLines="0"/>
        <w:ind w:left="0" w:firstLineChars="200" w:firstLine="420"/>
        <w:rPr>
          <w:rFonts w:ascii="Times New Roman" w:hAnsi="Times New Roman"/>
        </w:rPr>
      </w:pPr>
      <w:r>
        <w:rPr>
          <w:rFonts w:ascii="Times New Roman" w:hint="eastAsia"/>
        </w:rPr>
        <w:lastRenderedPageBreak/>
        <w:t>船员</w:t>
      </w:r>
      <w:r w:rsidR="00C97442">
        <w:rPr>
          <w:rFonts w:ascii="Times New Roman" w:hint="eastAsia"/>
        </w:rPr>
        <w:t>舱室净空高</w:t>
      </w:r>
    </w:p>
    <w:p w:rsidR="005F7489" w:rsidRDefault="005F7489" w:rsidP="008F13CA">
      <w:pPr>
        <w:pStyle w:val="N4"/>
        <w:ind w:left="0" w:firstLineChars="200" w:firstLine="420"/>
        <w:rPr>
          <w:rFonts w:ascii="Times New Roman" w:hAnsi="Times New Roman"/>
        </w:rPr>
      </w:pPr>
      <w:r w:rsidRPr="0022194A">
        <w:rPr>
          <w:rFonts w:ascii="Times New Roman"/>
        </w:rPr>
        <w:t>为保证船员能充分地自由活动，船员舱室</w:t>
      </w:r>
      <w:r w:rsidRPr="00A1275A">
        <w:rPr>
          <w:rFonts w:ascii="Times New Roman"/>
        </w:rPr>
        <w:t>的最小甲板净高应不</w:t>
      </w:r>
      <w:r w:rsidRPr="00A1275A">
        <w:rPr>
          <w:rFonts w:ascii="Times New Roman" w:hAnsi="Times New Roman"/>
        </w:rPr>
        <w:t>小于</w:t>
      </w:r>
      <w:r w:rsidRPr="00A1275A">
        <w:rPr>
          <w:rFonts w:ascii="Times New Roman" w:hAnsi="Times New Roman"/>
        </w:rPr>
        <w:t>1.9m</w:t>
      </w:r>
      <w:r w:rsidRPr="00A1275A">
        <w:rPr>
          <w:rFonts w:ascii="Times New Roman" w:hAnsi="Times New Roman"/>
        </w:rPr>
        <w:t>。</w:t>
      </w:r>
    </w:p>
    <w:p w:rsidR="00C97442" w:rsidRPr="00760C5D" w:rsidRDefault="00C97442" w:rsidP="008F13CA">
      <w:pPr>
        <w:pStyle w:val="N4"/>
        <w:ind w:left="0" w:firstLineChars="200" w:firstLine="420"/>
        <w:rPr>
          <w:rFonts w:ascii="Times New Roman" w:hAnsi="Times New Roman"/>
        </w:rPr>
      </w:pPr>
      <w:r w:rsidRPr="00C77392">
        <w:rPr>
          <w:rFonts w:hint="eastAsia"/>
          <w:color w:val="000000"/>
        </w:rPr>
        <w:t>船员舱室的甲板净高指自船员舱室的底板上表面垂直量至天花板下表面（如无天花板则量至甲板横梁下表面）的高度。</w:t>
      </w:r>
    </w:p>
    <w:p w:rsidR="00760C5D" w:rsidRPr="00C97442" w:rsidRDefault="00760C5D" w:rsidP="00760C5D">
      <w:pPr>
        <w:pStyle w:val="N4"/>
        <w:numPr>
          <w:ilvl w:val="0"/>
          <w:numId w:val="0"/>
        </w:numPr>
        <w:ind w:left="420"/>
        <w:rPr>
          <w:rFonts w:ascii="Times New Roman" w:hAnsi="Times New Roman"/>
        </w:rPr>
      </w:pPr>
    </w:p>
    <w:p w:rsidR="00760C5D" w:rsidRPr="0022194A" w:rsidRDefault="00760C5D" w:rsidP="00760C5D">
      <w:pPr>
        <w:pStyle w:val="N3"/>
        <w:spacing w:beforeLines="0"/>
        <w:ind w:left="0" w:firstLineChars="200" w:firstLine="420"/>
        <w:rPr>
          <w:rFonts w:ascii="Times New Roman" w:hAnsi="Times New Roman"/>
        </w:rPr>
      </w:pPr>
      <w:r>
        <w:rPr>
          <w:rFonts w:ascii="Times New Roman" w:hint="eastAsia"/>
        </w:rPr>
        <w:t>防止噪声</w:t>
      </w:r>
    </w:p>
    <w:p w:rsidR="00AD4299" w:rsidRPr="00311A4A" w:rsidRDefault="00AD4299" w:rsidP="00AD4299">
      <w:pPr>
        <w:pStyle w:val="a5"/>
        <w:numPr>
          <w:ilvl w:val="3"/>
          <w:numId w:val="1"/>
        </w:numPr>
        <w:ind w:left="0" w:firstLine="397"/>
        <w:rPr>
          <w:rFonts w:ascii="Times New Roman" w:hAnsi="Times New Roman"/>
          <w:color w:val="000000"/>
        </w:rPr>
      </w:pPr>
      <w:r w:rsidRPr="00311A4A">
        <w:rPr>
          <w:rFonts w:hint="eastAsia"/>
          <w:color w:val="000000"/>
        </w:rPr>
        <w:t>应防止船员舱室和工作处所产生有害的噪声。</w:t>
      </w:r>
    </w:p>
    <w:p w:rsidR="00997A58" w:rsidRPr="0022194A" w:rsidRDefault="000B31EF" w:rsidP="00424224">
      <w:pPr>
        <w:pStyle w:val="N2"/>
        <w:spacing w:before="312" w:after="312"/>
        <w:ind w:left="0" w:firstLine="425"/>
        <w:rPr>
          <w:rFonts w:ascii="Times New Roman" w:hAnsi="Times New Roman"/>
        </w:rPr>
      </w:pPr>
      <w:bookmarkStart w:id="2" w:name="_Toc491932144"/>
      <w:r>
        <w:rPr>
          <w:rFonts w:ascii="Times New Roman" w:hint="eastAsia"/>
        </w:rPr>
        <w:t>通风与供暖</w:t>
      </w:r>
      <w:bookmarkEnd w:id="2"/>
    </w:p>
    <w:p w:rsidR="00997A58" w:rsidRPr="0022194A" w:rsidRDefault="00F202F7" w:rsidP="008F13CA">
      <w:pPr>
        <w:pStyle w:val="N3"/>
        <w:spacing w:beforeLines="0"/>
        <w:ind w:left="0" w:firstLineChars="200" w:firstLine="420"/>
        <w:rPr>
          <w:rFonts w:ascii="Times New Roman" w:hAnsi="Times New Roman"/>
        </w:rPr>
      </w:pPr>
      <w:r>
        <w:rPr>
          <w:rFonts w:ascii="Times New Roman" w:hint="eastAsia"/>
        </w:rPr>
        <w:t>通风</w:t>
      </w:r>
    </w:p>
    <w:p w:rsidR="004F37F2" w:rsidRDefault="00424224" w:rsidP="008F13CA">
      <w:pPr>
        <w:pStyle w:val="N4"/>
        <w:ind w:left="0" w:firstLineChars="200" w:firstLine="420"/>
        <w:rPr>
          <w:rFonts w:ascii="Times New Roman" w:hint="eastAsia"/>
        </w:rPr>
      </w:pPr>
      <w:r w:rsidRPr="00311A4A">
        <w:rPr>
          <w:rFonts w:hAnsi="宋体"/>
          <w:color w:val="000000"/>
        </w:rPr>
        <w:t>所有船员舱室应有足够的自然或机械通风措施</w:t>
      </w:r>
      <w:r w:rsidRPr="00311A4A">
        <w:rPr>
          <w:rFonts w:hint="eastAsia"/>
          <w:color w:val="000000"/>
        </w:rPr>
        <w:t>。</w:t>
      </w:r>
    </w:p>
    <w:p w:rsidR="00F202F7" w:rsidRPr="00234E8C" w:rsidRDefault="00F202F7" w:rsidP="008F13CA">
      <w:pPr>
        <w:pStyle w:val="N4"/>
        <w:ind w:left="0" w:firstLineChars="200" w:firstLine="420"/>
        <w:rPr>
          <w:rFonts w:ascii="Times New Roman" w:hint="eastAsia"/>
        </w:rPr>
      </w:pPr>
      <w:r w:rsidRPr="00234E8C">
        <w:rPr>
          <w:rFonts w:ascii="Times New Roman" w:hint="eastAsia"/>
        </w:rPr>
        <w:t>卧室和餐厅的通风系统应能够控制，以使空气的状况令人满意，并确保空气在任何季节和任何气候下都</w:t>
      </w:r>
      <w:r w:rsidR="00903ACD" w:rsidRPr="00234E8C">
        <w:rPr>
          <w:rFonts w:ascii="Times New Roman" w:hint="eastAsia"/>
        </w:rPr>
        <w:t>能</w:t>
      </w:r>
      <w:r w:rsidRPr="00234E8C">
        <w:rPr>
          <w:rFonts w:ascii="Times New Roman" w:hint="eastAsia"/>
        </w:rPr>
        <w:t>充分流通。</w:t>
      </w:r>
    </w:p>
    <w:p w:rsidR="00BF559C" w:rsidRDefault="00903ACD" w:rsidP="008F13CA">
      <w:pPr>
        <w:pStyle w:val="N4"/>
        <w:ind w:left="0" w:firstLineChars="200" w:firstLine="420"/>
        <w:rPr>
          <w:rFonts w:ascii="Times New Roman" w:hint="eastAsia"/>
        </w:rPr>
      </w:pPr>
      <w:r w:rsidRPr="0022194A">
        <w:rPr>
          <w:rFonts w:ascii="Times New Roman"/>
        </w:rPr>
        <w:t>厨房、浴室、盥洗室、厕所或其他可能产生异味的舱室，其排风管道应与其他舱室的排风管道分开。</w:t>
      </w:r>
    </w:p>
    <w:p w:rsidR="00997A58" w:rsidRPr="00AD4299" w:rsidRDefault="00825391" w:rsidP="008F13CA">
      <w:pPr>
        <w:pStyle w:val="N4"/>
        <w:ind w:left="0" w:firstLineChars="200" w:firstLine="420"/>
        <w:rPr>
          <w:rFonts w:ascii="Times New Roman" w:hint="eastAsia"/>
        </w:rPr>
      </w:pPr>
      <w:r w:rsidRPr="00AD4299">
        <w:rPr>
          <w:rFonts w:ascii="Times New Roman" w:hint="eastAsia"/>
        </w:rPr>
        <w:t>机器集中控制室</w:t>
      </w:r>
      <w:r w:rsidR="002A3066" w:rsidRPr="00AD4299">
        <w:rPr>
          <w:rFonts w:ascii="Times New Roman" w:hint="eastAsia"/>
        </w:rPr>
        <w:t>应</w:t>
      </w:r>
      <w:r w:rsidRPr="00AD4299">
        <w:rPr>
          <w:rFonts w:ascii="Times New Roman" w:hint="eastAsia"/>
        </w:rPr>
        <w:t>配备空调设备。</w:t>
      </w:r>
    </w:p>
    <w:p w:rsidR="00F202F7" w:rsidRPr="00CA2718" w:rsidRDefault="00F202F7" w:rsidP="008F13CA">
      <w:pPr>
        <w:pStyle w:val="N4"/>
        <w:ind w:left="0" w:firstLineChars="200" w:firstLine="420"/>
        <w:rPr>
          <w:rFonts w:ascii="Times New Roman" w:hint="eastAsia"/>
          <w:u w:val="thick" w:color="FF0000"/>
        </w:rPr>
      </w:pPr>
      <w:r w:rsidRPr="00CA2718">
        <w:rPr>
          <w:rFonts w:ascii="Times New Roman" w:hint="eastAsia"/>
          <w:u w:val="thick" w:color="FF0000"/>
        </w:rPr>
        <w:t>空调系统，无论其为中央空调还是单个空调，均应设计成：</w:t>
      </w:r>
    </w:p>
    <w:p w:rsidR="00F202F7" w:rsidRPr="00CA2718" w:rsidRDefault="00F202F7" w:rsidP="008F13CA">
      <w:pPr>
        <w:pStyle w:val="N4"/>
        <w:numPr>
          <w:ilvl w:val="0"/>
          <w:numId w:val="0"/>
        </w:numPr>
        <w:ind w:firstLineChars="200" w:firstLine="420"/>
        <w:rPr>
          <w:rFonts w:ascii="Times New Roman" w:hint="eastAsia"/>
          <w:u w:val="thick" w:color="FF0000"/>
        </w:rPr>
      </w:pPr>
      <w:r w:rsidRPr="00CA2718">
        <w:rPr>
          <w:rFonts w:ascii="Times New Roman" w:hint="eastAsia"/>
          <w:u w:val="thick" w:color="FF0000"/>
        </w:rPr>
        <w:t>（</w:t>
      </w:r>
      <w:r w:rsidRPr="00CA2718">
        <w:rPr>
          <w:rFonts w:ascii="Times New Roman" w:hint="eastAsia"/>
          <w:u w:val="thick" w:color="FF0000"/>
        </w:rPr>
        <w:t>1</w:t>
      </w:r>
      <w:r w:rsidRPr="00CA2718">
        <w:rPr>
          <w:rFonts w:ascii="Times New Roman" w:hint="eastAsia"/>
          <w:u w:val="thick" w:color="FF0000"/>
        </w:rPr>
        <w:t>）根据户外大气条件使室内空气保持适宜的温度和相对湿度，并确保所有空调处所充分流通，并考虑海上作业的特点，避免产生过度的噪音或振动；</w:t>
      </w:r>
    </w:p>
    <w:p w:rsidR="00F202F7" w:rsidRPr="00CA2718" w:rsidRDefault="00F202F7" w:rsidP="008F13CA">
      <w:pPr>
        <w:pStyle w:val="N4"/>
        <w:numPr>
          <w:ilvl w:val="0"/>
          <w:numId w:val="0"/>
        </w:numPr>
        <w:ind w:firstLineChars="200" w:firstLine="420"/>
        <w:rPr>
          <w:rFonts w:ascii="Times New Roman" w:hint="eastAsia"/>
          <w:u w:val="thick" w:color="FF0000"/>
        </w:rPr>
      </w:pPr>
      <w:r w:rsidRPr="00CA2718">
        <w:rPr>
          <w:rFonts w:ascii="Times New Roman" w:hint="eastAsia"/>
          <w:u w:val="thick" w:color="FF0000"/>
        </w:rPr>
        <w:t>（</w:t>
      </w:r>
      <w:r w:rsidRPr="00CA2718">
        <w:rPr>
          <w:rFonts w:ascii="Times New Roman" w:hint="eastAsia"/>
          <w:u w:val="thick" w:color="FF0000"/>
        </w:rPr>
        <w:t>2</w:t>
      </w:r>
      <w:r w:rsidRPr="00CA2718">
        <w:rPr>
          <w:rFonts w:ascii="Times New Roman" w:hint="eastAsia"/>
          <w:u w:val="thick" w:color="FF0000"/>
        </w:rPr>
        <w:t>）易于清洁和消毒，以防止或控制疾病的传播。</w:t>
      </w:r>
    </w:p>
    <w:p w:rsidR="004F37F2" w:rsidRDefault="006F3284" w:rsidP="008F13CA">
      <w:pPr>
        <w:pStyle w:val="N4"/>
        <w:ind w:left="0" w:firstLineChars="200" w:firstLine="420"/>
        <w:rPr>
          <w:rFonts w:ascii="Times New Roman" w:hint="eastAsia"/>
        </w:rPr>
      </w:pPr>
      <w:r>
        <w:rPr>
          <w:rFonts w:ascii="Times New Roman" w:hint="eastAsia"/>
        </w:rPr>
        <w:t>当</w:t>
      </w:r>
      <w:r w:rsidRPr="004F37F2">
        <w:rPr>
          <w:rFonts w:ascii="Times New Roman" w:hint="eastAsia"/>
        </w:rPr>
        <w:t>船员在船上生活或工作且情况需要</w:t>
      </w:r>
      <w:r w:rsidR="002A3066">
        <w:rPr>
          <w:rFonts w:ascii="Times New Roman" w:hint="eastAsia"/>
        </w:rPr>
        <w:t>时</w:t>
      </w:r>
      <w:r w:rsidRPr="004F37F2">
        <w:rPr>
          <w:rFonts w:ascii="Times New Roman" w:hint="eastAsia"/>
        </w:rPr>
        <w:t>，</w:t>
      </w:r>
      <w:r w:rsidR="00AB02D8" w:rsidRPr="004F37F2">
        <w:rPr>
          <w:rFonts w:ascii="Times New Roman" w:hint="eastAsia"/>
        </w:rPr>
        <w:t>通风设施</w:t>
      </w:r>
      <w:r w:rsidR="002A3066" w:rsidRPr="0022194A">
        <w:rPr>
          <w:rFonts w:ascii="Times New Roman"/>
        </w:rPr>
        <w:t>应随时处于有效状态。</w:t>
      </w:r>
    </w:p>
    <w:p w:rsidR="00E971F3" w:rsidRDefault="00E971F3" w:rsidP="00590BDF">
      <w:pPr>
        <w:pStyle w:val="N4"/>
        <w:numPr>
          <w:ilvl w:val="0"/>
          <w:numId w:val="0"/>
        </w:numPr>
        <w:spacing w:line="240" w:lineRule="exact"/>
        <w:rPr>
          <w:rFonts w:ascii="Times New Roman" w:hint="eastAsia"/>
        </w:rPr>
      </w:pPr>
    </w:p>
    <w:p w:rsidR="00BF559C" w:rsidRPr="00BF559C" w:rsidRDefault="00BF559C" w:rsidP="008F13CA">
      <w:pPr>
        <w:pStyle w:val="N3"/>
        <w:spacing w:beforeLines="0"/>
        <w:ind w:left="0" w:firstLineChars="200" w:firstLine="420"/>
        <w:rPr>
          <w:rFonts w:ascii="Times New Roman" w:hAnsi="Times New Roman"/>
        </w:rPr>
      </w:pPr>
      <w:r>
        <w:rPr>
          <w:rFonts w:ascii="Times New Roman" w:hint="eastAsia"/>
        </w:rPr>
        <w:t>供暖</w:t>
      </w:r>
    </w:p>
    <w:p w:rsidR="004F37F2" w:rsidRPr="00904F4D" w:rsidRDefault="00A4354C" w:rsidP="008F13CA">
      <w:pPr>
        <w:pStyle w:val="N4"/>
        <w:ind w:left="0" w:firstLineChars="200" w:firstLine="420"/>
        <w:rPr>
          <w:rFonts w:ascii="Times New Roman" w:hint="eastAsia"/>
        </w:rPr>
      </w:pPr>
      <w:r w:rsidRPr="00904F4D">
        <w:rPr>
          <w:rFonts w:ascii="Times New Roman"/>
        </w:rPr>
        <w:t>船员舱室应根据需要备有适当的取暖系统。</w:t>
      </w:r>
    </w:p>
    <w:p w:rsidR="00F202F7" w:rsidRPr="00234E8C" w:rsidRDefault="00F202F7" w:rsidP="008F13CA">
      <w:pPr>
        <w:pStyle w:val="N4"/>
        <w:ind w:left="0" w:firstLineChars="200" w:firstLine="420"/>
        <w:rPr>
          <w:rFonts w:ascii="Times New Roman" w:hint="eastAsia"/>
        </w:rPr>
      </w:pPr>
      <w:r w:rsidRPr="00234E8C">
        <w:rPr>
          <w:rFonts w:ascii="Times New Roman" w:hint="eastAsia"/>
        </w:rPr>
        <w:t>配备供暖系统的船上，可用热水、热空气、电力、蒸汽或等效方式供暖。在船舶航行中可能遇到的正常气候和天气状况下，供暖设备应能使船员舱室的温度保持适宜。</w:t>
      </w:r>
    </w:p>
    <w:p w:rsidR="00997A58" w:rsidRDefault="00F202F7" w:rsidP="008F13CA">
      <w:pPr>
        <w:pStyle w:val="N4"/>
        <w:ind w:left="0" w:firstLineChars="200" w:firstLine="420"/>
        <w:rPr>
          <w:rFonts w:ascii="Times New Roman" w:hint="eastAsia"/>
        </w:rPr>
      </w:pPr>
      <w:r w:rsidRPr="008C3644">
        <w:rPr>
          <w:rFonts w:ascii="Times New Roman" w:hint="eastAsia"/>
        </w:rPr>
        <w:t>对取暖器和其他供暖装置，必要时应装保护罩以避免火灾</w:t>
      </w:r>
      <w:r w:rsidR="00BF559C" w:rsidRPr="008C3644">
        <w:rPr>
          <w:rFonts w:ascii="Times New Roman" w:hint="eastAsia"/>
        </w:rPr>
        <w:t>或对居住者构成危险或带来不便。</w:t>
      </w:r>
    </w:p>
    <w:p w:rsidR="00A4354C" w:rsidRPr="008C3644" w:rsidRDefault="00AB02D8" w:rsidP="008F13CA">
      <w:pPr>
        <w:pStyle w:val="N4"/>
        <w:ind w:left="0" w:firstLineChars="200" w:firstLine="420"/>
        <w:rPr>
          <w:rFonts w:ascii="Times New Roman" w:hint="eastAsia"/>
        </w:rPr>
      </w:pPr>
      <w:r w:rsidRPr="0022194A">
        <w:rPr>
          <w:rFonts w:ascii="Times New Roman"/>
        </w:rPr>
        <w:t>当船员生活或工作在船上，且环境条件要求使用取暖系统时，取暖系统应随时处于有效状态。</w:t>
      </w:r>
    </w:p>
    <w:p w:rsidR="00997A58" w:rsidRPr="00E87517" w:rsidRDefault="00997A58" w:rsidP="00997A58">
      <w:pPr>
        <w:spacing w:line="240" w:lineRule="exact"/>
      </w:pPr>
    </w:p>
    <w:p w:rsidR="00997A58" w:rsidRPr="0022194A" w:rsidRDefault="00997A58" w:rsidP="00424224">
      <w:pPr>
        <w:pStyle w:val="N2"/>
        <w:spacing w:before="312" w:after="312"/>
        <w:ind w:left="0"/>
        <w:rPr>
          <w:rFonts w:ascii="Times New Roman" w:hAnsi="Times New Roman"/>
        </w:rPr>
      </w:pPr>
      <w:bookmarkStart w:id="3" w:name="_Toc491932145"/>
      <w:r w:rsidRPr="0022194A">
        <w:rPr>
          <w:rFonts w:ascii="Times New Roman"/>
        </w:rPr>
        <w:t>照</w:t>
      </w:r>
      <w:r w:rsidR="00393CAB">
        <w:rPr>
          <w:rFonts w:ascii="Times New Roman" w:hint="eastAsia"/>
        </w:rPr>
        <w:t xml:space="preserve"> </w:t>
      </w:r>
      <w:r w:rsidR="00590BDF">
        <w:rPr>
          <w:rFonts w:ascii="Times New Roman" w:hint="eastAsia"/>
        </w:rPr>
        <w:t xml:space="preserve"> </w:t>
      </w:r>
      <w:r w:rsidRPr="0022194A">
        <w:rPr>
          <w:rFonts w:ascii="Times New Roman"/>
        </w:rPr>
        <w:t>明</w:t>
      </w:r>
      <w:bookmarkEnd w:id="3"/>
    </w:p>
    <w:p w:rsidR="00997A58" w:rsidRPr="0022194A" w:rsidRDefault="00997A58" w:rsidP="008F13CA">
      <w:pPr>
        <w:pStyle w:val="N3"/>
        <w:spacing w:beforeLines="0"/>
        <w:ind w:left="0" w:firstLineChars="200" w:firstLine="420"/>
        <w:rPr>
          <w:rFonts w:ascii="Times New Roman" w:hAnsi="Times New Roman"/>
        </w:rPr>
      </w:pPr>
      <w:r w:rsidRPr="0022194A">
        <w:rPr>
          <w:rFonts w:ascii="Times New Roman"/>
        </w:rPr>
        <w:t>一般要求</w:t>
      </w:r>
    </w:p>
    <w:p w:rsidR="00891024" w:rsidRPr="0022194A" w:rsidRDefault="00891024" w:rsidP="00891024">
      <w:pPr>
        <w:pStyle w:val="N4"/>
        <w:ind w:left="0" w:firstLine="426"/>
        <w:rPr>
          <w:rFonts w:ascii="Times New Roman" w:hAnsi="Times New Roman"/>
        </w:rPr>
      </w:pPr>
      <w:r w:rsidRPr="0022194A">
        <w:rPr>
          <w:rFonts w:ascii="Times New Roman"/>
        </w:rPr>
        <w:t>每一船员舱室应有足够的照明。</w:t>
      </w:r>
    </w:p>
    <w:p w:rsidR="00891024" w:rsidRPr="0022194A" w:rsidRDefault="00891024" w:rsidP="00891024">
      <w:pPr>
        <w:pStyle w:val="N4"/>
        <w:ind w:left="0" w:firstLine="426"/>
        <w:rPr>
          <w:rFonts w:ascii="Times New Roman" w:hAnsi="Times New Roman"/>
        </w:rPr>
      </w:pPr>
      <w:r w:rsidRPr="0022194A">
        <w:rPr>
          <w:rFonts w:ascii="Times New Roman"/>
        </w:rPr>
        <w:t>自然采光的生活舱室，其采光的最低标准是：在晴天，具有正常视力的人可在舱室内任何可自由活动的地方阅读普通报纸。当舱室不能提供足够的自然采光时，则应提供上述最低标准的电气照明。</w:t>
      </w:r>
    </w:p>
    <w:p w:rsidR="00997A58" w:rsidRPr="00590BDF" w:rsidRDefault="00891024" w:rsidP="00590BDF">
      <w:pPr>
        <w:pStyle w:val="N4"/>
        <w:ind w:left="0" w:firstLineChars="200" w:firstLine="420"/>
        <w:rPr>
          <w:rFonts w:ascii="Times New Roman" w:hAnsi="Times New Roman"/>
        </w:rPr>
      </w:pPr>
      <w:r w:rsidRPr="0022194A">
        <w:rPr>
          <w:rFonts w:ascii="Times New Roman"/>
        </w:rPr>
        <w:t>卧室中每张床铺的床头</w:t>
      </w:r>
      <w:r w:rsidRPr="0022194A">
        <w:rPr>
          <w:rFonts w:ascii="Times New Roman" w:hAnsi="Times New Roman"/>
        </w:rPr>
        <w:t>应装有</w:t>
      </w:r>
      <w:r w:rsidRPr="0022194A">
        <w:rPr>
          <w:rFonts w:ascii="Times New Roman" w:hAnsi="Times New Roman"/>
        </w:rPr>
        <w:t>1</w:t>
      </w:r>
      <w:r w:rsidRPr="0022194A">
        <w:rPr>
          <w:rFonts w:ascii="Times New Roman" w:hAnsi="Times New Roman"/>
        </w:rPr>
        <w:t>盏阅读</w:t>
      </w:r>
      <w:r w:rsidRPr="0022194A">
        <w:rPr>
          <w:rFonts w:ascii="Times New Roman"/>
        </w:rPr>
        <w:t>用灯。</w:t>
      </w:r>
    </w:p>
    <w:p w:rsidR="00891024" w:rsidRPr="00424224" w:rsidRDefault="00393CAB" w:rsidP="00424224">
      <w:pPr>
        <w:pStyle w:val="N2"/>
        <w:spacing w:before="312" w:after="312"/>
        <w:ind w:left="0"/>
        <w:rPr>
          <w:rFonts w:ascii="Times New Roman"/>
        </w:rPr>
      </w:pPr>
      <w:bookmarkStart w:id="4" w:name="_Toc491932146"/>
      <w:proofErr w:type="gramStart"/>
      <w:r>
        <w:rPr>
          <w:rFonts w:ascii="Times New Roman" w:hint="eastAsia"/>
        </w:rPr>
        <w:lastRenderedPageBreak/>
        <w:t>卧</w:t>
      </w:r>
      <w:proofErr w:type="gramEnd"/>
      <w:r>
        <w:rPr>
          <w:rFonts w:ascii="Times New Roman" w:hint="eastAsia"/>
        </w:rPr>
        <w:t xml:space="preserve"> </w:t>
      </w:r>
      <w:r w:rsidR="00590BDF">
        <w:rPr>
          <w:rFonts w:ascii="Times New Roman" w:hint="eastAsia"/>
        </w:rPr>
        <w:t xml:space="preserve"> </w:t>
      </w:r>
      <w:r>
        <w:rPr>
          <w:rFonts w:ascii="Times New Roman" w:hint="eastAsia"/>
        </w:rPr>
        <w:t>室</w:t>
      </w:r>
      <w:bookmarkEnd w:id="4"/>
    </w:p>
    <w:p w:rsidR="00997A58" w:rsidRPr="0022194A" w:rsidRDefault="00891024" w:rsidP="008F13CA">
      <w:pPr>
        <w:pStyle w:val="N3"/>
        <w:spacing w:beforeLines="0"/>
        <w:ind w:left="0" w:firstLineChars="200" w:firstLine="420"/>
        <w:rPr>
          <w:rFonts w:ascii="Times New Roman" w:hAnsi="Times New Roman"/>
        </w:rPr>
      </w:pPr>
      <w:r>
        <w:rPr>
          <w:rFonts w:ascii="Times New Roman" w:hint="eastAsia"/>
        </w:rPr>
        <w:t>一般要求</w:t>
      </w:r>
    </w:p>
    <w:p w:rsidR="00891024" w:rsidRPr="00234E8C" w:rsidRDefault="00891024" w:rsidP="00891024">
      <w:pPr>
        <w:pStyle w:val="N4"/>
        <w:ind w:left="0" w:firstLineChars="200" w:firstLine="420"/>
        <w:rPr>
          <w:rFonts w:hint="eastAsia"/>
          <w:color w:val="000000"/>
        </w:rPr>
      </w:pPr>
      <w:r w:rsidRPr="00234E8C">
        <w:rPr>
          <w:rFonts w:ascii="Times New Roman"/>
        </w:rPr>
        <w:t>卧室应位于设计水线以</w:t>
      </w:r>
      <w:r w:rsidR="002A47B6" w:rsidRPr="00234E8C">
        <w:rPr>
          <w:rFonts w:ascii="Times New Roman" w:hint="eastAsia"/>
        </w:rPr>
        <w:t>上</w:t>
      </w:r>
      <w:proofErr w:type="gramStart"/>
      <w:r w:rsidRPr="00234E8C">
        <w:rPr>
          <w:rFonts w:ascii="Times New Roman"/>
        </w:rPr>
        <w:t>艏</w:t>
      </w:r>
      <w:proofErr w:type="gramEnd"/>
      <w:r w:rsidRPr="00234E8C">
        <w:rPr>
          <w:rFonts w:ascii="Times New Roman"/>
        </w:rPr>
        <w:t>防撞舱壁以后的处所。</w:t>
      </w:r>
    </w:p>
    <w:p w:rsidR="00891024" w:rsidRPr="00234E8C" w:rsidRDefault="00891024" w:rsidP="00891024">
      <w:pPr>
        <w:pStyle w:val="N4"/>
        <w:ind w:left="0" w:firstLineChars="200" w:firstLine="420"/>
        <w:rPr>
          <w:rFonts w:hint="eastAsia"/>
          <w:color w:val="000000"/>
        </w:rPr>
      </w:pPr>
      <w:r w:rsidRPr="00234E8C">
        <w:rPr>
          <w:rFonts w:hint="eastAsia"/>
          <w:color w:val="000000"/>
        </w:rPr>
        <w:t>卧室</w:t>
      </w:r>
      <w:r w:rsidRPr="00234E8C">
        <w:rPr>
          <w:rFonts w:ascii="Times New Roman"/>
        </w:rPr>
        <w:t>与下列处所之间不应有直接开口：</w:t>
      </w:r>
    </w:p>
    <w:p w:rsidR="00891024" w:rsidRPr="00891024" w:rsidRDefault="00891024" w:rsidP="00891024">
      <w:pPr>
        <w:pStyle w:val="N4"/>
        <w:numPr>
          <w:ilvl w:val="0"/>
          <w:numId w:val="0"/>
        </w:numPr>
        <w:ind w:firstLineChars="200" w:firstLine="420"/>
        <w:rPr>
          <w:rFonts w:hint="eastAsia"/>
          <w:color w:val="000000"/>
        </w:rPr>
      </w:pPr>
      <w:r w:rsidRPr="00891024">
        <w:rPr>
          <w:rFonts w:hint="eastAsia"/>
          <w:color w:val="000000"/>
        </w:rPr>
        <w:t>货舱、机舱、厨房、</w:t>
      </w:r>
      <w:r w:rsidRPr="00891024">
        <w:rPr>
          <w:color w:val="000000"/>
        </w:rPr>
        <w:t>灯间、油漆间、蓄电池间、机器间、杂物间、干燥间</w:t>
      </w:r>
      <w:r w:rsidRPr="00891024">
        <w:rPr>
          <w:rFonts w:hint="eastAsia"/>
          <w:color w:val="000000"/>
        </w:rPr>
        <w:t>以及公共卫生区域直接相通。</w:t>
      </w:r>
    </w:p>
    <w:p w:rsidR="00891024" w:rsidRDefault="00891024" w:rsidP="00891024">
      <w:pPr>
        <w:pStyle w:val="N4"/>
        <w:numPr>
          <w:ilvl w:val="0"/>
          <w:numId w:val="0"/>
        </w:numPr>
        <w:ind w:firstLineChars="200" w:firstLine="420"/>
        <w:rPr>
          <w:rFonts w:ascii="Times New Roman" w:hint="eastAsia"/>
        </w:rPr>
      </w:pPr>
      <w:r w:rsidRPr="00891024">
        <w:rPr>
          <w:rFonts w:ascii="Times New Roman" w:hAnsi="Times New Roman"/>
          <w:color w:val="000000"/>
        </w:rPr>
        <w:t>卧室与机舱、厨房、油漆间、蓄电池间的分隔舱壁应为钢质或其他适宜的材料建造，并应为气密和水密。</w:t>
      </w:r>
    </w:p>
    <w:p w:rsidR="008F13CA" w:rsidRDefault="008F13CA" w:rsidP="0075721B">
      <w:pPr>
        <w:pStyle w:val="N4"/>
        <w:numPr>
          <w:ilvl w:val="0"/>
          <w:numId w:val="0"/>
        </w:numPr>
        <w:rPr>
          <w:rFonts w:ascii="Times New Roman" w:hint="eastAsia"/>
        </w:rPr>
      </w:pPr>
    </w:p>
    <w:p w:rsidR="00891024" w:rsidRPr="00891024" w:rsidRDefault="00891024" w:rsidP="008F13CA">
      <w:pPr>
        <w:pStyle w:val="N3"/>
        <w:spacing w:beforeLines="0"/>
        <w:ind w:left="0" w:firstLineChars="200" w:firstLine="420"/>
        <w:rPr>
          <w:rFonts w:ascii="Times New Roman" w:hAnsi="Times New Roman"/>
        </w:rPr>
      </w:pPr>
      <w:r>
        <w:rPr>
          <w:rFonts w:ascii="Times New Roman" w:hAnsi="Times New Roman" w:hint="eastAsia"/>
        </w:rPr>
        <w:t>卧室面积及定额</w:t>
      </w:r>
    </w:p>
    <w:p w:rsidR="00891024" w:rsidRPr="00891024" w:rsidRDefault="00891024" w:rsidP="00891024">
      <w:pPr>
        <w:pStyle w:val="N4"/>
        <w:ind w:left="0" w:firstLine="426"/>
        <w:rPr>
          <w:rFonts w:ascii="Times New Roman" w:hAnsi="Times New Roman"/>
        </w:rPr>
      </w:pPr>
      <w:r w:rsidRPr="00891024">
        <w:rPr>
          <w:rFonts w:ascii="Times New Roman"/>
        </w:rPr>
        <w:t>普通船员</w:t>
      </w:r>
      <w:r>
        <w:rPr>
          <w:rFonts w:ascii="Times New Roman" w:hint="eastAsia"/>
        </w:rPr>
        <w:t>每间</w:t>
      </w:r>
      <w:r w:rsidRPr="00891024">
        <w:rPr>
          <w:rFonts w:ascii="Times New Roman"/>
        </w:rPr>
        <w:t>卧室</w:t>
      </w:r>
      <w:r>
        <w:rPr>
          <w:rFonts w:ascii="Times New Roman" w:hint="eastAsia"/>
        </w:rPr>
        <w:t>最多居住</w:t>
      </w:r>
      <w:r w:rsidRPr="00891024">
        <w:rPr>
          <w:rFonts w:ascii="Times New Roman" w:hAnsi="Times New Roman"/>
        </w:rPr>
        <w:t>4</w:t>
      </w:r>
      <w:r w:rsidRPr="00891024">
        <w:rPr>
          <w:rFonts w:ascii="Times New Roman"/>
        </w:rPr>
        <w:t>人。</w:t>
      </w:r>
    </w:p>
    <w:p w:rsidR="00891024" w:rsidRPr="00891024" w:rsidRDefault="00891024" w:rsidP="00891024">
      <w:pPr>
        <w:pStyle w:val="N4"/>
        <w:ind w:left="0" w:firstLine="426"/>
        <w:rPr>
          <w:rFonts w:ascii="Times New Roman" w:hAnsi="Times New Roman"/>
        </w:rPr>
      </w:pPr>
      <w:r w:rsidRPr="00891024">
        <w:rPr>
          <w:rFonts w:ascii="Times New Roman"/>
        </w:rPr>
        <w:t>船长和轮机长</w:t>
      </w:r>
      <w:r w:rsidRPr="00891024">
        <w:rPr>
          <w:rFonts w:ascii="Times New Roman" w:hint="eastAsia"/>
        </w:rPr>
        <w:t>卧室</w:t>
      </w:r>
      <w:r w:rsidRPr="00891024">
        <w:rPr>
          <w:rFonts w:ascii="Times New Roman"/>
        </w:rPr>
        <w:t>为</w:t>
      </w:r>
      <w:r w:rsidRPr="00891024">
        <w:rPr>
          <w:rFonts w:ascii="Times New Roman" w:hAnsi="Times New Roman"/>
        </w:rPr>
        <w:t>1</w:t>
      </w:r>
      <w:r w:rsidRPr="00891024">
        <w:rPr>
          <w:rFonts w:ascii="Times New Roman"/>
        </w:rPr>
        <w:t>人</w:t>
      </w:r>
      <w:r w:rsidRPr="00891024">
        <w:rPr>
          <w:rFonts w:ascii="Times New Roman" w:hAnsi="Times New Roman"/>
        </w:rPr>
        <w:t>1</w:t>
      </w:r>
      <w:r w:rsidRPr="00891024">
        <w:rPr>
          <w:rFonts w:ascii="Times New Roman"/>
        </w:rPr>
        <w:t>间，</w:t>
      </w:r>
      <w:r w:rsidRPr="00891024">
        <w:rPr>
          <w:rFonts w:ascii="Times New Roman" w:hint="eastAsia"/>
        </w:rPr>
        <w:t>除轮机长以外的</w:t>
      </w:r>
      <w:r w:rsidRPr="00891024">
        <w:rPr>
          <w:rFonts w:ascii="Times New Roman"/>
        </w:rPr>
        <w:t>高级船员</w:t>
      </w:r>
      <w:r w:rsidRPr="00891024">
        <w:rPr>
          <w:rFonts w:ascii="Times New Roman" w:hint="eastAsia"/>
        </w:rPr>
        <w:t>每间卧室</w:t>
      </w:r>
      <w:r>
        <w:rPr>
          <w:rFonts w:ascii="Times New Roman" w:hint="eastAsia"/>
        </w:rPr>
        <w:t>最多居住</w:t>
      </w:r>
      <w:r w:rsidRPr="00891024">
        <w:rPr>
          <w:rFonts w:ascii="Times New Roman" w:hAnsi="Times New Roman"/>
        </w:rPr>
        <w:t>2</w:t>
      </w:r>
      <w:r w:rsidRPr="00891024">
        <w:rPr>
          <w:rFonts w:ascii="Times New Roman"/>
        </w:rPr>
        <w:t>人。</w:t>
      </w:r>
    </w:p>
    <w:p w:rsidR="00891024" w:rsidRPr="0022194A" w:rsidRDefault="00891024" w:rsidP="00891024">
      <w:pPr>
        <w:pStyle w:val="N4"/>
        <w:ind w:left="0" w:firstLine="426"/>
        <w:rPr>
          <w:rFonts w:ascii="Times New Roman" w:hAnsi="Times New Roman"/>
        </w:rPr>
      </w:pPr>
      <w:r w:rsidRPr="0022194A">
        <w:rPr>
          <w:rFonts w:ascii="Times New Roman"/>
        </w:rPr>
        <w:t>船员卧室的人均居住甲板</w:t>
      </w:r>
      <w:r w:rsidRPr="00C720B4">
        <w:rPr>
          <w:rFonts w:ascii="Times New Roman"/>
        </w:rPr>
        <w:t>面积应不小于</w:t>
      </w:r>
      <w:smartTag w:uri="urn:schemas-microsoft-com:office:smarttags" w:element="chmetcnv">
        <w:smartTagPr>
          <w:attr w:name="UnitName" w:val="mﾲ"/>
          <w:attr w:name="SourceValue" w:val="2.35"/>
          <w:attr w:name="HasSpace" w:val="True"/>
          <w:attr w:name="Negative" w:val="False"/>
          <w:attr w:name="NumberType" w:val="1"/>
          <w:attr w:name="TCSC" w:val="0"/>
        </w:smartTagPr>
        <w:r w:rsidRPr="00C720B4">
          <w:rPr>
            <w:rFonts w:ascii="Times New Roman" w:hAnsi="Times New Roman"/>
          </w:rPr>
          <w:t>2.35 m²</w:t>
        </w:r>
      </w:smartTag>
      <w:r w:rsidRPr="00C720B4">
        <w:rPr>
          <w:rFonts w:ascii="Times New Roman"/>
        </w:rPr>
        <w:t>。</w:t>
      </w:r>
    </w:p>
    <w:p w:rsidR="00891024" w:rsidRPr="0075721B" w:rsidRDefault="00891024" w:rsidP="00891024">
      <w:pPr>
        <w:pStyle w:val="N4"/>
        <w:ind w:left="0" w:firstLine="426"/>
        <w:rPr>
          <w:rFonts w:ascii="Times New Roman" w:hAnsi="Times New Roman"/>
        </w:rPr>
      </w:pPr>
      <w:r w:rsidRPr="0022194A">
        <w:rPr>
          <w:rFonts w:ascii="Times New Roman"/>
        </w:rPr>
        <w:t>丈量船员卧室居住甲板面积时，应计入床、衣柜、带抽屉的橱和座位所占用的面积。但对那些面积不大的、形状不规则的和不能放置家具及不能自由走动的处所，应不计入到居住甲板面积内。丈量应从卧室</w:t>
      </w:r>
      <w:proofErr w:type="gramStart"/>
      <w:r w:rsidRPr="0022194A">
        <w:rPr>
          <w:rFonts w:ascii="Times New Roman"/>
        </w:rPr>
        <w:t>的围壁内缘</w:t>
      </w:r>
      <w:proofErr w:type="gramEnd"/>
      <w:r w:rsidRPr="0022194A">
        <w:rPr>
          <w:rFonts w:ascii="Times New Roman"/>
        </w:rPr>
        <w:t>量起。</w:t>
      </w:r>
    </w:p>
    <w:p w:rsidR="0075721B" w:rsidRPr="00CA2718" w:rsidRDefault="0075721B" w:rsidP="00891024">
      <w:pPr>
        <w:pStyle w:val="N4"/>
        <w:ind w:left="0" w:firstLine="426"/>
        <w:rPr>
          <w:rFonts w:ascii="Times New Roman" w:hAnsi="Times New Roman"/>
          <w:u w:val="thick" w:color="FF0000"/>
        </w:rPr>
      </w:pPr>
      <w:r w:rsidRPr="00CA2718">
        <w:rPr>
          <w:rFonts w:ascii="Times New Roman" w:hint="eastAsia"/>
          <w:u w:val="thick" w:color="FF0000"/>
        </w:rPr>
        <w:t>应尽实际可能，在安排卧室时将值班人员分开，避免使日间工作的船员与值班人员同住一间。</w:t>
      </w:r>
    </w:p>
    <w:p w:rsidR="00057EA8" w:rsidRPr="00CA2718" w:rsidRDefault="00057EA8" w:rsidP="00057EA8">
      <w:pPr>
        <w:pStyle w:val="N4"/>
        <w:ind w:left="0" w:firstLineChars="200" w:firstLine="420"/>
        <w:rPr>
          <w:rFonts w:ascii="Times New Roman" w:hint="eastAsia"/>
          <w:u w:val="thick" w:color="FF0000"/>
        </w:rPr>
      </w:pPr>
      <w:r w:rsidRPr="00CA2718">
        <w:rPr>
          <w:rFonts w:ascii="Times New Roman" w:hint="eastAsia"/>
          <w:u w:val="thick" w:color="FF0000"/>
        </w:rPr>
        <w:t>如有女船员，男女船员的卧室应当分开。</w:t>
      </w:r>
    </w:p>
    <w:p w:rsidR="00891024" w:rsidRPr="00234E8C" w:rsidRDefault="00891024" w:rsidP="00057EA8">
      <w:pPr>
        <w:pStyle w:val="N3"/>
        <w:numPr>
          <w:ilvl w:val="0"/>
          <w:numId w:val="0"/>
        </w:numPr>
        <w:spacing w:beforeLines="0"/>
        <w:ind w:left="420"/>
        <w:outlineLvl w:val="9"/>
        <w:rPr>
          <w:rFonts w:ascii="Times New Roman" w:hAnsi="Times New Roman"/>
        </w:rPr>
      </w:pPr>
    </w:p>
    <w:p w:rsidR="000C164E" w:rsidRPr="0022194A" w:rsidRDefault="00EF1B85" w:rsidP="008F13CA">
      <w:pPr>
        <w:pStyle w:val="N3"/>
        <w:spacing w:beforeLines="0"/>
        <w:ind w:left="0" w:firstLineChars="200" w:firstLine="420"/>
        <w:rPr>
          <w:rFonts w:ascii="Times New Roman" w:hAnsi="Times New Roman"/>
        </w:rPr>
      </w:pPr>
      <w:r>
        <w:rPr>
          <w:rFonts w:ascii="Times New Roman" w:hint="eastAsia"/>
        </w:rPr>
        <w:t>卧室</w:t>
      </w:r>
      <w:r w:rsidR="00057EA8">
        <w:rPr>
          <w:rFonts w:ascii="Times New Roman" w:hint="eastAsia"/>
        </w:rPr>
        <w:t>设施</w:t>
      </w:r>
    </w:p>
    <w:p w:rsidR="0075721B" w:rsidRPr="0022194A" w:rsidRDefault="0075721B" w:rsidP="0075721B">
      <w:pPr>
        <w:pStyle w:val="N4"/>
        <w:ind w:left="0" w:firstLine="426"/>
        <w:rPr>
          <w:rFonts w:ascii="Times New Roman" w:hAnsi="Times New Roman"/>
        </w:rPr>
      </w:pPr>
      <w:r w:rsidRPr="0022194A">
        <w:rPr>
          <w:rFonts w:ascii="Times New Roman"/>
        </w:rPr>
        <w:t>卧室中的床</w:t>
      </w:r>
      <w:r>
        <w:rPr>
          <w:rFonts w:ascii="Times New Roman" w:hint="eastAsia"/>
        </w:rPr>
        <w:t>及家具</w:t>
      </w:r>
      <w:r w:rsidRPr="0022194A">
        <w:rPr>
          <w:rFonts w:ascii="Times New Roman"/>
        </w:rPr>
        <w:t>应采用质地坚硬、不易翘曲、表面光滑、不易腐蚀的材料制作。</w:t>
      </w:r>
    </w:p>
    <w:p w:rsidR="0075721B" w:rsidRPr="0022194A" w:rsidRDefault="0075721B" w:rsidP="0075721B">
      <w:pPr>
        <w:pStyle w:val="N4"/>
        <w:ind w:left="0" w:firstLine="426"/>
        <w:rPr>
          <w:rFonts w:ascii="Times New Roman" w:hAnsi="Times New Roman"/>
        </w:rPr>
      </w:pPr>
      <w:r w:rsidRPr="0022194A">
        <w:rPr>
          <w:rFonts w:ascii="Times New Roman"/>
        </w:rPr>
        <w:t>应为每个船员设置独用的床，</w:t>
      </w:r>
      <w:proofErr w:type="gramStart"/>
      <w:r w:rsidRPr="0022194A">
        <w:rPr>
          <w:rFonts w:ascii="Times New Roman"/>
        </w:rPr>
        <w:t>床量自</w:t>
      </w:r>
      <w:proofErr w:type="gramEnd"/>
      <w:r w:rsidRPr="0022194A">
        <w:rPr>
          <w:rFonts w:ascii="Times New Roman"/>
        </w:rPr>
        <w:t>内缘的最小尺寸</w:t>
      </w:r>
      <w:r w:rsidRPr="0022194A">
        <w:rPr>
          <w:rFonts w:ascii="Times New Roman" w:hAnsi="Times New Roman"/>
        </w:rPr>
        <w:t>为</w:t>
      </w:r>
      <w:smartTag w:uri="urn:schemas-microsoft-com:office:smarttags" w:element="chmetcnv">
        <w:smartTagPr>
          <w:attr w:name="UnitName" w:val="m"/>
          <w:attr w:name="SourceValue" w:val="1.9"/>
          <w:attr w:name="HasSpace" w:val="False"/>
          <w:attr w:name="Negative" w:val="False"/>
          <w:attr w:name="NumberType" w:val="1"/>
          <w:attr w:name="TCSC" w:val="0"/>
        </w:smartTagPr>
        <w:r w:rsidRPr="0022194A">
          <w:rPr>
            <w:rFonts w:ascii="Times New Roman" w:hAnsi="Times New Roman"/>
          </w:rPr>
          <w:t>1.9m</w:t>
        </w:r>
      </w:smartTag>
      <w:r w:rsidRPr="0022194A">
        <w:rPr>
          <w:rFonts w:ascii="Times New Roman" w:hAnsi="Times New Roman"/>
        </w:rPr>
        <w:t>×</w:t>
      </w:r>
      <w:smartTag w:uri="urn:schemas-microsoft-com:office:smarttags" w:element="chmetcnv">
        <w:smartTagPr>
          <w:attr w:name="UnitName" w:val="m"/>
          <w:attr w:name="SourceValue" w:val=".8"/>
          <w:attr w:name="HasSpace" w:val="False"/>
          <w:attr w:name="Negative" w:val="False"/>
          <w:attr w:name="NumberType" w:val="1"/>
          <w:attr w:name="TCSC" w:val="0"/>
        </w:smartTagPr>
        <w:r w:rsidRPr="0022194A">
          <w:rPr>
            <w:rFonts w:ascii="Times New Roman" w:hAnsi="Times New Roman"/>
          </w:rPr>
          <w:t>0.8m</w:t>
        </w:r>
      </w:smartTag>
      <w:r w:rsidRPr="0022194A">
        <w:rPr>
          <w:rFonts w:ascii="Times New Roman"/>
        </w:rPr>
        <w:t>。</w:t>
      </w:r>
    </w:p>
    <w:p w:rsidR="00EF1B85" w:rsidRDefault="00EF1B85" w:rsidP="008F13CA">
      <w:pPr>
        <w:pStyle w:val="N4"/>
        <w:ind w:left="0" w:firstLineChars="200" w:firstLine="420"/>
        <w:rPr>
          <w:rFonts w:ascii="Times New Roman" w:hint="eastAsia"/>
        </w:rPr>
      </w:pPr>
      <w:r w:rsidRPr="0022194A">
        <w:rPr>
          <w:rFonts w:ascii="Times New Roman" w:hAnsi="Times New Roman"/>
          <w:color w:val="000000"/>
        </w:rPr>
        <w:t>每张床铺的床</w:t>
      </w:r>
      <w:proofErr w:type="gramStart"/>
      <w:r w:rsidRPr="0022194A">
        <w:rPr>
          <w:rFonts w:ascii="Times New Roman" w:hAnsi="Times New Roman"/>
          <w:color w:val="000000"/>
        </w:rPr>
        <w:t>缘至少</w:t>
      </w:r>
      <w:proofErr w:type="gramEnd"/>
      <w:r w:rsidRPr="0022194A">
        <w:rPr>
          <w:rFonts w:ascii="Times New Roman" w:hAnsi="Times New Roman"/>
          <w:color w:val="000000"/>
        </w:rPr>
        <w:t>应有</w:t>
      </w:r>
      <w:r w:rsidRPr="0022194A">
        <w:rPr>
          <w:rFonts w:ascii="Times New Roman" w:hAnsi="Times New Roman"/>
          <w:color w:val="000000"/>
        </w:rPr>
        <w:t>1</w:t>
      </w:r>
      <w:r w:rsidRPr="0022194A">
        <w:rPr>
          <w:rFonts w:ascii="Times New Roman" w:hAnsi="Times New Roman"/>
          <w:color w:val="000000"/>
        </w:rPr>
        <w:t>条无阻挡的通道。</w:t>
      </w:r>
    </w:p>
    <w:p w:rsidR="00F348EB" w:rsidRPr="00514D2E" w:rsidRDefault="00EF1B85" w:rsidP="00514D2E">
      <w:pPr>
        <w:pStyle w:val="N4"/>
        <w:ind w:left="0" w:firstLineChars="200" w:firstLine="420"/>
        <w:rPr>
          <w:rFonts w:ascii="Times New Roman" w:hint="eastAsia"/>
        </w:rPr>
      </w:pPr>
      <w:r w:rsidRPr="00F348EB">
        <w:rPr>
          <w:rFonts w:ascii="Times New Roman" w:hint="eastAsia"/>
        </w:rPr>
        <w:t>每张床铺应配备带有缓冲底板的舒服床垫或包括弹簧底板或弹簧床</w:t>
      </w:r>
      <w:proofErr w:type="gramStart"/>
      <w:r w:rsidRPr="00F348EB">
        <w:rPr>
          <w:rFonts w:ascii="Times New Roman" w:hint="eastAsia"/>
        </w:rPr>
        <w:t>绷</w:t>
      </w:r>
      <w:proofErr w:type="gramEnd"/>
      <w:r w:rsidRPr="00F348EB">
        <w:rPr>
          <w:rFonts w:ascii="Times New Roman" w:hint="eastAsia"/>
        </w:rPr>
        <w:t>在内的复合缓冲床垫。床垫和缓冲材料</w:t>
      </w:r>
      <w:r>
        <w:rPr>
          <w:rFonts w:ascii="Times New Roman" w:hint="eastAsia"/>
        </w:rPr>
        <w:t>应采用符合相关标准</w:t>
      </w:r>
      <w:r w:rsidRPr="00F348EB">
        <w:rPr>
          <w:rFonts w:ascii="Times New Roman" w:hint="eastAsia"/>
        </w:rPr>
        <w:t>的材料。不得使用易于隐藏害虫的充填材料。</w:t>
      </w:r>
    </w:p>
    <w:p w:rsidR="00F348EB" w:rsidRPr="00F348EB" w:rsidRDefault="00F348EB" w:rsidP="008F13CA">
      <w:pPr>
        <w:pStyle w:val="N4"/>
        <w:ind w:left="0" w:firstLineChars="200" w:firstLine="420"/>
        <w:rPr>
          <w:rFonts w:ascii="Times New Roman" w:hint="eastAsia"/>
        </w:rPr>
      </w:pPr>
      <w:r w:rsidRPr="00F348EB">
        <w:rPr>
          <w:rFonts w:ascii="Times New Roman" w:hint="eastAsia"/>
        </w:rPr>
        <w:t>不应使用超过两层的床铺</w:t>
      </w:r>
      <w:r w:rsidR="009305D8">
        <w:rPr>
          <w:rFonts w:ascii="Times New Roman" w:hint="eastAsia"/>
        </w:rPr>
        <w:t>。当</w:t>
      </w:r>
      <w:r w:rsidR="009305D8" w:rsidRPr="00F348EB">
        <w:rPr>
          <w:rFonts w:ascii="Times New Roman" w:hint="eastAsia"/>
        </w:rPr>
        <w:t>床铺</w:t>
      </w:r>
      <w:r w:rsidR="009305D8">
        <w:rPr>
          <w:rFonts w:ascii="Times New Roman" w:hint="eastAsia"/>
        </w:rPr>
        <w:t>位置在</w:t>
      </w:r>
      <w:r w:rsidRPr="00F348EB">
        <w:rPr>
          <w:rFonts w:ascii="Times New Roman" w:hint="eastAsia"/>
        </w:rPr>
        <w:t>船侧，</w:t>
      </w:r>
      <w:r w:rsidR="009305D8">
        <w:rPr>
          <w:rFonts w:ascii="Times New Roman" w:hint="eastAsia"/>
        </w:rPr>
        <w:t>且</w:t>
      </w:r>
      <w:r w:rsidR="009305D8" w:rsidRPr="00F348EB">
        <w:rPr>
          <w:rFonts w:ascii="Times New Roman" w:hint="eastAsia"/>
        </w:rPr>
        <w:t>床铺</w:t>
      </w:r>
      <w:r w:rsidRPr="00F348EB">
        <w:rPr>
          <w:rFonts w:ascii="Times New Roman" w:hint="eastAsia"/>
        </w:rPr>
        <w:t>上方</w:t>
      </w:r>
      <w:r w:rsidR="009305D8">
        <w:rPr>
          <w:rFonts w:ascii="Times New Roman" w:hint="eastAsia"/>
        </w:rPr>
        <w:t>设</w:t>
      </w:r>
      <w:r w:rsidRPr="00F348EB">
        <w:rPr>
          <w:rFonts w:ascii="Times New Roman" w:hint="eastAsia"/>
        </w:rPr>
        <w:t>有舷</w:t>
      </w:r>
      <w:r w:rsidR="009305D8">
        <w:rPr>
          <w:rFonts w:ascii="Times New Roman" w:hint="eastAsia"/>
        </w:rPr>
        <w:t>边</w:t>
      </w:r>
      <w:r w:rsidRPr="00F348EB">
        <w:rPr>
          <w:rFonts w:ascii="Times New Roman" w:hint="eastAsia"/>
        </w:rPr>
        <w:t>窗，</w:t>
      </w:r>
      <w:r w:rsidR="009305D8">
        <w:rPr>
          <w:rFonts w:ascii="Times New Roman" w:hint="eastAsia"/>
        </w:rPr>
        <w:t>则</w:t>
      </w:r>
      <w:r w:rsidRPr="00F348EB">
        <w:rPr>
          <w:rFonts w:ascii="Times New Roman" w:hint="eastAsia"/>
        </w:rPr>
        <w:t>只</w:t>
      </w:r>
      <w:r w:rsidR="009305D8">
        <w:rPr>
          <w:rFonts w:ascii="Times New Roman" w:hint="eastAsia"/>
        </w:rPr>
        <w:t>能</w:t>
      </w:r>
      <w:r w:rsidRPr="00F348EB">
        <w:rPr>
          <w:rFonts w:ascii="Times New Roman" w:hint="eastAsia"/>
        </w:rPr>
        <w:t>设置单层</w:t>
      </w:r>
      <w:r w:rsidR="009305D8" w:rsidRPr="00F348EB">
        <w:rPr>
          <w:rFonts w:ascii="Times New Roman" w:hint="eastAsia"/>
        </w:rPr>
        <w:t>床铺</w:t>
      </w:r>
      <w:r w:rsidRPr="00F348EB">
        <w:rPr>
          <w:rFonts w:ascii="Times New Roman" w:hint="eastAsia"/>
        </w:rPr>
        <w:t>。</w:t>
      </w:r>
    </w:p>
    <w:p w:rsidR="00F348EB" w:rsidRPr="00EF1B85" w:rsidRDefault="00EF1B85" w:rsidP="00EF1B85">
      <w:pPr>
        <w:pStyle w:val="N4"/>
        <w:ind w:left="0" w:firstLineChars="200" w:firstLine="420"/>
        <w:rPr>
          <w:rFonts w:ascii="Times New Roman" w:hint="eastAsia"/>
        </w:rPr>
      </w:pPr>
      <w:r w:rsidRPr="00F348EB">
        <w:rPr>
          <w:rFonts w:ascii="Times New Roman" w:hint="eastAsia"/>
        </w:rPr>
        <w:t>如使用</w:t>
      </w:r>
      <w:r>
        <w:rPr>
          <w:rFonts w:ascii="Times New Roman" w:hint="eastAsia"/>
        </w:rPr>
        <w:t>双</w:t>
      </w:r>
      <w:r w:rsidRPr="00F348EB">
        <w:rPr>
          <w:rFonts w:ascii="Times New Roman" w:hint="eastAsia"/>
        </w:rPr>
        <w:t>层床铺，上铺床垫下的弹簧床</w:t>
      </w:r>
      <w:proofErr w:type="gramStart"/>
      <w:r w:rsidRPr="00F348EB">
        <w:rPr>
          <w:rFonts w:ascii="Times New Roman" w:hint="eastAsia"/>
        </w:rPr>
        <w:t>绷</w:t>
      </w:r>
      <w:proofErr w:type="gramEnd"/>
      <w:r w:rsidRPr="00F348EB">
        <w:rPr>
          <w:rFonts w:ascii="Times New Roman" w:hint="eastAsia"/>
        </w:rPr>
        <w:t>下方应垫上一层防灰尘的底板。</w:t>
      </w:r>
      <w:r w:rsidR="009305D8" w:rsidRPr="00EF1B85">
        <w:rPr>
          <w:rFonts w:ascii="Times New Roman" w:hint="eastAsia"/>
        </w:rPr>
        <w:t>两层床铺的</w:t>
      </w:r>
      <w:r w:rsidR="00F348EB" w:rsidRPr="00EF1B85">
        <w:rPr>
          <w:rFonts w:ascii="Times New Roman" w:hint="eastAsia"/>
        </w:rPr>
        <w:t>下</w:t>
      </w:r>
      <w:r w:rsidR="009305D8" w:rsidRPr="00EF1B85">
        <w:rPr>
          <w:rFonts w:ascii="Times New Roman" w:hint="eastAsia"/>
        </w:rPr>
        <w:t>铺离</w:t>
      </w:r>
      <w:r w:rsidR="00F348EB" w:rsidRPr="00EF1B85">
        <w:rPr>
          <w:rFonts w:ascii="Times New Roman" w:hint="eastAsia"/>
        </w:rPr>
        <w:t>地面高度不应小于</w:t>
      </w:r>
      <w:r w:rsidR="00F348EB" w:rsidRPr="00EF1B85">
        <w:rPr>
          <w:rFonts w:ascii="Times New Roman" w:hint="eastAsia"/>
        </w:rPr>
        <w:t>30</w:t>
      </w:r>
      <w:r w:rsidR="009305D8" w:rsidRPr="00EF1B85">
        <w:rPr>
          <w:rFonts w:ascii="Times New Roman" w:hint="eastAsia"/>
        </w:rPr>
        <w:t>0mm</w:t>
      </w:r>
      <w:r w:rsidR="009305D8" w:rsidRPr="00EF1B85">
        <w:rPr>
          <w:rFonts w:ascii="Times New Roman" w:hint="eastAsia"/>
        </w:rPr>
        <w:t>，</w:t>
      </w:r>
      <w:r w:rsidR="00F348EB" w:rsidRPr="00EF1B85">
        <w:rPr>
          <w:rFonts w:ascii="Times New Roman" w:hint="eastAsia"/>
        </w:rPr>
        <w:t>上</w:t>
      </w:r>
      <w:r w:rsidR="009305D8" w:rsidRPr="00EF1B85">
        <w:rPr>
          <w:rFonts w:ascii="Times New Roman" w:hint="eastAsia"/>
        </w:rPr>
        <w:t>铺</w:t>
      </w:r>
      <w:r w:rsidR="00F348EB" w:rsidRPr="00EF1B85">
        <w:rPr>
          <w:rFonts w:ascii="Times New Roman" w:hint="eastAsia"/>
        </w:rPr>
        <w:t>大约位于下</w:t>
      </w:r>
      <w:r w:rsidR="009305D8" w:rsidRPr="00EF1B85">
        <w:rPr>
          <w:rFonts w:ascii="Times New Roman" w:hint="eastAsia"/>
        </w:rPr>
        <w:t>铺</w:t>
      </w:r>
      <w:r w:rsidR="00F348EB" w:rsidRPr="00EF1B85">
        <w:rPr>
          <w:rFonts w:ascii="Times New Roman" w:hint="eastAsia"/>
        </w:rPr>
        <w:t>床板与天花板甲板梁底部的中间位置。</w:t>
      </w:r>
    </w:p>
    <w:p w:rsidR="00F348EB" w:rsidRPr="00EF1B85" w:rsidRDefault="009305D8" w:rsidP="00EF1B85">
      <w:pPr>
        <w:pStyle w:val="N4"/>
        <w:ind w:left="0" w:firstLineChars="200" w:firstLine="420"/>
        <w:rPr>
          <w:rFonts w:ascii="Times New Roman" w:hint="eastAsia"/>
        </w:rPr>
      </w:pPr>
      <w:r>
        <w:rPr>
          <w:rFonts w:ascii="Times New Roman" w:hint="eastAsia"/>
        </w:rPr>
        <w:t>如床架为管状材料，应将它们完全封闭，不留孔穴，以免害虫进入。</w:t>
      </w:r>
    </w:p>
    <w:p w:rsidR="0075721B" w:rsidRPr="00F348EB" w:rsidRDefault="0075721B" w:rsidP="008F13CA">
      <w:pPr>
        <w:pStyle w:val="N4"/>
        <w:ind w:left="0" w:firstLineChars="200" w:firstLine="420"/>
        <w:rPr>
          <w:rFonts w:ascii="Times New Roman" w:hint="eastAsia"/>
        </w:rPr>
      </w:pPr>
      <w:r w:rsidRPr="0022194A">
        <w:rPr>
          <w:rFonts w:ascii="Times New Roman"/>
        </w:rPr>
        <w:t>多人间船员舱室的床应配有床帘。</w:t>
      </w:r>
      <w:proofErr w:type="gramStart"/>
      <w:r w:rsidRPr="0022194A">
        <w:rPr>
          <w:rFonts w:ascii="Times New Roman"/>
        </w:rPr>
        <w:t>床帘应能</w:t>
      </w:r>
      <w:proofErr w:type="gramEnd"/>
      <w:r w:rsidRPr="0022194A">
        <w:rPr>
          <w:rFonts w:ascii="Times New Roman"/>
        </w:rPr>
        <w:t>有效地将床围</w:t>
      </w:r>
      <w:proofErr w:type="gramStart"/>
      <w:r w:rsidRPr="0022194A">
        <w:rPr>
          <w:rFonts w:ascii="Times New Roman"/>
        </w:rPr>
        <w:t>蔽</w:t>
      </w:r>
      <w:proofErr w:type="gramEnd"/>
      <w:r w:rsidRPr="0022194A">
        <w:rPr>
          <w:rFonts w:ascii="Times New Roman"/>
        </w:rPr>
        <w:t>起来。</w:t>
      </w:r>
    </w:p>
    <w:p w:rsidR="005E4087" w:rsidRPr="00590BDF" w:rsidRDefault="00F348EB" w:rsidP="00590BDF">
      <w:pPr>
        <w:pStyle w:val="N4"/>
        <w:ind w:left="0" w:firstLineChars="200" w:firstLine="420"/>
        <w:rPr>
          <w:rFonts w:ascii="Times New Roman" w:hint="eastAsia"/>
        </w:rPr>
      </w:pPr>
      <w:r w:rsidRPr="00F348EB">
        <w:rPr>
          <w:rFonts w:ascii="Times New Roman" w:hint="eastAsia"/>
        </w:rPr>
        <w:t>卧室舷</w:t>
      </w:r>
      <w:r w:rsidR="009305D8">
        <w:rPr>
          <w:rFonts w:ascii="Times New Roman" w:hint="eastAsia"/>
        </w:rPr>
        <w:t>边</w:t>
      </w:r>
      <w:r w:rsidRPr="00F348EB">
        <w:rPr>
          <w:rFonts w:ascii="Times New Roman" w:hint="eastAsia"/>
        </w:rPr>
        <w:t>窗应装有窗帘或</w:t>
      </w:r>
      <w:r w:rsidR="009305D8">
        <w:rPr>
          <w:rFonts w:ascii="Times New Roman" w:hint="eastAsia"/>
        </w:rPr>
        <w:t>类似</w:t>
      </w:r>
      <w:r w:rsidRPr="00F348EB">
        <w:rPr>
          <w:rFonts w:ascii="Times New Roman" w:hint="eastAsia"/>
        </w:rPr>
        <w:t>物。</w:t>
      </w:r>
    </w:p>
    <w:p w:rsidR="00997A58" w:rsidRPr="0022194A" w:rsidRDefault="00393CAB" w:rsidP="00424224">
      <w:pPr>
        <w:pStyle w:val="N2"/>
        <w:spacing w:before="312" w:after="312"/>
        <w:ind w:left="0" w:firstLine="425"/>
        <w:rPr>
          <w:rFonts w:ascii="Times New Roman" w:hAnsi="Times New Roman"/>
        </w:rPr>
      </w:pPr>
      <w:bookmarkStart w:id="5" w:name="_Toc491932147"/>
      <w:r>
        <w:rPr>
          <w:rFonts w:ascii="Times New Roman" w:hint="eastAsia"/>
        </w:rPr>
        <w:lastRenderedPageBreak/>
        <w:t>餐</w:t>
      </w:r>
      <w:r>
        <w:rPr>
          <w:rFonts w:ascii="Times New Roman" w:hint="eastAsia"/>
        </w:rPr>
        <w:t xml:space="preserve"> </w:t>
      </w:r>
      <w:r w:rsidR="00590BDF">
        <w:rPr>
          <w:rFonts w:ascii="Times New Roman" w:hint="eastAsia"/>
        </w:rPr>
        <w:t xml:space="preserve"> </w:t>
      </w:r>
      <w:r>
        <w:rPr>
          <w:rFonts w:ascii="Times New Roman" w:hint="eastAsia"/>
        </w:rPr>
        <w:t>厅</w:t>
      </w:r>
      <w:bookmarkEnd w:id="5"/>
    </w:p>
    <w:p w:rsidR="00997A58" w:rsidRPr="0022194A" w:rsidRDefault="00997A58" w:rsidP="008F13CA">
      <w:pPr>
        <w:pStyle w:val="N3"/>
        <w:spacing w:beforeLines="0"/>
        <w:ind w:left="0" w:firstLineChars="200" w:firstLine="420"/>
        <w:rPr>
          <w:rFonts w:ascii="Times New Roman" w:hAnsi="Times New Roman"/>
        </w:rPr>
      </w:pPr>
      <w:r w:rsidRPr="0022194A">
        <w:rPr>
          <w:rFonts w:ascii="Times New Roman"/>
        </w:rPr>
        <w:t>一般要求</w:t>
      </w:r>
    </w:p>
    <w:p w:rsidR="00997A58" w:rsidRPr="00CA2718" w:rsidRDefault="00FE0245" w:rsidP="008F13CA">
      <w:pPr>
        <w:pStyle w:val="N4"/>
        <w:ind w:left="0" w:firstLineChars="200" w:firstLine="420"/>
        <w:rPr>
          <w:rFonts w:ascii="Times New Roman" w:hint="eastAsia"/>
          <w:u w:val="thick" w:color="FF0000"/>
        </w:rPr>
      </w:pPr>
      <w:r w:rsidRPr="00CA2718">
        <w:rPr>
          <w:rFonts w:ascii="Times New Roman" w:hint="eastAsia"/>
          <w:u w:val="thick" w:color="FF0000"/>
        </w:rPr>
        <w:t>餐厅应与卧室隔开，并应尽可能靠近厨房。</w:t>
      </w:r>
      <w:r w:rsidRPr="00CA2718">
        <w:rPr>
          <w:rFonts w:hint="eastAsia"/>
          <w:u w:val="thick" w:color="FF0000"/>
        </w:rPr>
        <w:t>3000</w:t>
      </w:r>
      <w:r w:rsidRPr="00CA2718">
        <w:rPr>
          <w:rFonts w:hint="eastAsia"/>
          <w:u w:val="thick" w:color="FF0000"/>
        </w:rPr>
        <w:t>总吨以下的船舶可</w:t>
      </w:r>
      <w:proofErr w:type="gramStart"/>
      <w:r w:rsidRPr="00CA2718">
        <w:rPr>
          <w:rFonts w:hint="eastAsia"/>
          <w:u w:val="thick" w:color="FF0000"/>
        </w:rPr>
        <w:t>免除此</w:t>
      </w:r>
      <w:proofErr w:type="gramEnd"/>
      <w:r w:rsidRPr="00CA2718">
        <w:rPr>
          <w:rFonts w:hint="eastAsia"/>
          <w:u w:val="thick" w:color="FF0000"/>
        </w:rPr>
        <w:t>要求。</w:t>
      </w:r>
    </w:p>
    <w:p w:rsidR="00997A58" w:rsidRPr="00FE0245" w:rsidRDefault="00E01681" w:rsidP="008F13CA">
      <w:pPr>
        <w:pStyle w:val="N4"/>
        <w:ind w:left="0" w:firstLineChars="200" w:firstLine="420"/>
        <w:rPr>
          <w:rFonts w:ascii="Times New Roman" w:hint="eastAsia"/>
        </w:rPr>
      </w:pPr>
      <w:r w:rsidRPr="0022194A">
        <w:rPr>
          <w:rFonts w:ascii="Times New Roman"/>
        </w:rPr>
        <w:t>当餐厅与厨房分设在不同一层甲板时，应考虑在餐厅与厨房之间设一部适宜的伙食升降机。</w:t>
      </w:r>
    </w:p>
    <w:p w:rsidR="00FE0245" w:rsidRPr="00FE0245" w:rsidRDefault="00FE0245" w:rsidP="008F13CA">
      <w:pPr>
        <w:pStyle w:val="N4"/>
        <w:ind w:left="0" w:firstLineChars="200" w:firstLine="420"/>
        <w:rPr>
          <w:rFonts w:ascii="Times New Roman" w:hint="eastAsia"/>
        </w:rPr>
      </w:pPr>
      <w:r w:rsidRPr="00FE0245">
        <w:rPr>
          <w:rFonts w:ascii="Times New Roman" w:hint="eastAsia"/>
        </w:rPr>
        <w:t>所有船舶的餐厅应配备固定式或移动式的餐桌和适当的座位，足以</w:t>
      </w:r>
      <w:r w:rsidR="00C876BF">
        <w:rPr>
          <w:rFonts w:ascii="Times New Roman" w:hint="eastAsia"/>
        </w:rPr>
        <w:t>满足</w:t>
      </w:r>
      <w:r w:rsidR="00C876BF" w:rsidRPr="00FE0245">
        <w:rPr>
          <w:rFonts w:ascii="Times New Roman" w:hint="eastAsia"/>
        </w:rPr>
        <w:t>在任一时间</w:t>
      </w:r>
      <w:r w:rsidR="00C876BF">
        <w:rPr>
          <w:rFonts w:ascii="Times New Roman" w:hint="eastAsia"/>
        </w:rPr>
        <w:t>可能使用的最大数量</w:t>
      </w:r>
      <w:r w:rsidRPr="00FE0245">
        <w:rPr>
          <w:rFonts w:ascii="Times New Roman" w:hint="eastAsia"/>
        </w:rPr>
        <w:t>的船员。</w:t>
      </w:r>
      <w:r w:rsidR="00303BE8" w:rsidRPr="00FE0245">
        <w:rPr>
          <w:rFonts w:ascii="Times New Roman" w:hint="eastAsia"/>
        </w:rPr>
        <w:t>桌面和椅面应为防潮材料。</w:t>
      </w:r>
    </w:p>
    <w:p w:rsidR="00E01681" w:rsidRDefault="00E01681" w:rsidP="008F13CA">
      <w:pPr>
        <w:pStyle w:val="N4"/>
        <w:ind w:left="0" w:firstLineChars="200" w:firstLine="420"/>
        <w:rPr>
          <w:rFonts w:ascii="Times New Roman" w:hint="eastAsia"/>
        </w:rPr>
      </w:pPr>
      <w:r w:rsidRPr="0022194A">
        <w:rPr>
          <w:rFonts w:ascii="Times New Roman"/>
        </w:rPr>
        <w:t>当</w:t>
      </w:r>
      <w:proofErr w:type="gramStart"/>
      <w:r w:rsidRPr="0022194A">
        <w:rPr>
          <w:rFonts w:ascii="Times New Roman"/>
        </w:rPr>
        <w:t>餐具室</w:t>
      </w:r>
      <w:proofErr w:type="gramEnd"/>
      <w:r w:rsidRPr="0022194A">
        <w:rPr>
          <w:rFonts w:ascii="Times New Roman"/>
        </w:rPr>
        <w:t>不与餐厅直接相通时，餐厅内应配备足够数量的可锁餐具柜和洗涤器具。</w:t>
      </w:r>
    </w:p>
    <w:p w:rsidR="00BD3776" w:rsidRPr="00CA2718" w:rsidRDefault="00BD3776" w:rsidP="008F13CA">
      <w:pPr>
        <w:pStyle w:val="N4"/>
        <w:ind w:left="0" w:firstLineChars="200" w:firstLine="420"/>
        <w:rPr>
          <w:rFonts w:ascii="Times New Roman" w:hint="eastAsia"/>
          <w:u w:val="thick" w:color="FF0000"/>
        </w:rPr>
      </w:pPr>
      <w:r w:rsidRPr="00CA2718">
        <w:rPr>
          <w:rFonts w:ascii="Times New Roman" w:hint="eastAsia"/>
          <w:u w:val="thick" w:color="FF0000"/>
        </w:rPr>
        <w:t>应在餐厅适当部位配置足够容量的冰箱供就餐船员使用。</w:t>
      </w:r>
    </w:p>
    <w:p w:rsidR="00760C5D" w:rsidRPr="00393CAB" w:rsidRDefault="005903D5" w:rsidP="00424224">
      <w:pPr>
        <w:pStyle w:val="N2"/>
        <w:spacing w:before="312" w:after="312"/>
        <w:ind w:left="0" w:firstLine="425"/>
        <w:rPr>
          <w:rFonts w:ascii="Times New Roman" w:hAnsi="Times New Roman"/>
        </w:rPr>
      </w:pPr>
      <w:r w:rsidRPr="00424224">
        <w:rPr>
          <w:rFonts w:ascii="Times New Roman" w:hAnsi="Times New Roman" w:hint="eastAsia"/>
        </w:rPr>
        <w:t>休息处所与办公处所</w:t>
      </w:r>
    </w:p>
    <w:p w:rsidR="00760C5D" w:rsidRPr="005903D5" w:rsidRDefault="00760C5D" w:rsidP="00760C5D">
      <w:pPr>
        <w:pStyle w:val="N3"/>
        <w:spacing w:beforeLines="0"/>
        <w:ind w:left="0" w:firstLineChars="200" w:firstLine="420"/>
        <w:rPr>
          <w:color w:val="000000"/>
        </w:rPr>
      </w:pPr>
      <w:r w:rsidRPr="005903D5">
        <w:rPr>
          <w:rFonts w:hint="eastAsia"/>
          <w:color w:val="000000"/>
        </w:rPr>
        <w:t>一般要求</w:t>
      </w:r>
    </w:p>
    <w:p w:rsidR="00760C5D" w:rsidRPr="005903D5" w:rsidRDefault="00514D2E" w:rsidP="00760C5D">
      <w:pPr>
        <w:pStyle w:val="N4"/>
        <w:ind w:left="0" w:firstLineChars="200" w:firstLine="420"/>
        <w:rPr>
          <w:rFonts w:ascii="Times New Roman" w:hAnsi="Times New Roman"/>
        </w:rPr>
      </w:pPr>
      <w:r w:rsidRPr="005903D5">
        <w:rPr>
          <w:rFonts w:ascii="Times New Roman" w:hint="eastAsia"/>
        </w:rPr>
        <w:t>船上</w:t>
      </w:r>
      <w:r w:rsidRPr="005903D5">
        <w:rPr>
          <w:rFonts w:ascii="Times New Roman"/>
        </w:rPr>
        <w:t>应为船员提供有适当设备、位置适宜的休息</w:t>
      </w:r>
      <w:r w:rsidR="005903D5" w:rsidRPr="005903D5">
        <w:rPr>
          <w:rFonts w:ascii="Times New Roman" w:hint="eastAsia"/>
        </w:rPr>
        <w:t>室</w:t>
      </w:r>
      <w:r w:rsidRPr="005903D5">
        <w:rPr>
          <w:rFonts w:ascii="Times New Roman"/>
        </w:rPr>
        <w:t>。当餐厅兼作休息室时，则要求餐厅也应提供相应的设备。</w:t>
      </w:r>
    </w:p>
    <w:p w:rsidR="00FC0AB3" w:rsidRPr="00590BDF" w:rsidRDefault="00514D2E" w:rsidP="00590BDF">
      <w:pPr>
        <w:pStyle w:val="N4"/>
        <w:ind w:left="0" w:firstLineChars="200" w:firstLine="420"/>
        <w:rPr>
          <w:rFonts w:ascii="Times New Roman" w:hAnsi="Times New Roman"/>
        </w:rPr>
      </w:pPr>
      <w:r w:rsidRPr="00904F4D">
        <w:rPr>
          <w:rFonts w:ascii="Times New Roman"/>
        </w:rPr>
        <w:t>如有可能，每艘船应为甲板部和轮机部提供</w:t>
      </w:r>
      <w:r w:rsidRPr="00904F4D">
        <w:rPr>
          <w:rFonts w:ascii="Times New Roman" w:hAnsi="Times New Roman"/>
        </w:rPr>
        <w:t>1</w:t>
      </w:r>
      <w:r w:rsidRPr="00904F4D">
        <w:rPr>
          <w:rFonts w:ascii="Times New Roman"/>
          <w:u w:color="FF0000"/>
        </w:rPr>
        <w:t>间分开的或公用的有适当办公设备的办公室</w:t>
      </w:r>
      <w:r w:rsidRPr="00904F4D">
        <w:rPr>
          <w:rFonts w:ascii="Times New Roman"/>
        </w:rPr>
        <w:t>。</w:t>
      </w:r>
      <w:r w:rsidR="005903D5" w:rsidRPr="00CA2718">
        <w:rPr>
          <w:rFonts w:hint="eastAsia"/>
          <w:u w:val="thick" w:color="FF0000"/>
        </w:rPr>
        <w:t>3000</w:t>
      </w:r>
      <w:r w:rsidR="005903D5" w:rsidRPr="00CA2718">
        <w:rPr>
          <w:rFonts w:hint="eastAsia"/>
          <w:u w:val="thick" w:color="FF0000"/>
        </w:rPr>
        <w:t>总吨以下的船舶可</w:t>
      </w:r>
      <w:proofErr w:type="gramStart"/>
      <w:r w:rsidR="005903D5" w:rsidRPr="00CA2718">
        <w:rPr>
          <w:rFonts w:hint="eastAsia"/>
          <w:u w:val="thick" w:color="FF0000"/>
        </w:rPr>
        <w:t>免除此</w:t>
      </w:r>
      <w:proofErr w:type="gramEnd"/>
      <w:r w:rsidR="005903D5" w:rsidRPr="00CA2718">
        <w:rPr>
          <w:rFonts w:hint="eastAsia"/>
          <w:u w:val="thick" w:color="FF0000"/>
        </w:rPr>
        <w:t>要求。</w:t>
      </w:r>
    </w:p>
    <w:p w:rsidR="00997A58" w:rsidRPr="00A1275A" w:rsidRDefault="00393CAB" w:rsidP="00424224">
      <w:pPr>
        <w:pStyle w:val="N2"/>
        <w:spacing w:before="312" w:after="312"/>
        <w:ind w:left="0" w:firstLine="425"/>
        <w:rPr>
          <w:rFonts w:ascii="Times New Roman" w:hAnsi="Times New Roman"/>
        </w:rPr>
      </w:pPr>
      <w:bookmarkStart w:id="6" w:name="_Toc491932149"/>
      <w:r w:rsidRPr="00424224">
        <w:rPr>
          <w:rFonts w:ascii="Times New Roman" w:hAnsi="Times New Roman" w:hint="eastAsia"/>
        </w:rPr>
        <w:t>卫生设施</w:t>
      </w:r>
      <w:bookmarkStart w:id="7" w:name="_GoBack"/>
      <w:bookmarkEnd w:id="6"/>
      <w:bookmarkEnd w:id="7"/>
    </w:p>
    <w:p w:rsidR="00997A58" w:rsidRPr="0022194A" w:rsidRDefault="000127A0" w:rsidP="008F13CA">
      <w:pPr>
        <w:pStyle w:val="N3"/>
        <w:spacing w:before="312"/>
        <w:ind w:left="0" w:firstLineChars="200" w:firstLine="420"/>
        <w:rPr>
          <w:rFonts w:ascii="Times New Roman" w:hAnsi="Times New Roman"/>
        </w:rPr>
      </w:pPr>
      <w:r>
        <w:rPr>
          <w:rFonts w:ascii="Times New Roman" w:hint="eastAsia"/>
        </w:rPr>
        <w:t>一般要求</w:t>
      </w:r>
    </w:p>
    <w:p w:rsidR="00303BE8" w:rsidRPr="000127A0" w:rsidRDefault="00303BE8" w:rsidP="00303BE8">
      <w:pPr>
        <w:pStyle w:val="N4"/>
        <w:ind w:left="0" w:firstLineChars="200" w:firstLine="420"/>
        <w:rPr>
          <w:rFonts w:hint="eastAsia"/>
          <w:color w:val="000000"/>
        </w:rPr>
      </w:pPr>
      <w:r w:rsidRPr="000127A0">
        <w:rPr>
          <w:rFonts w:ascii="Times New Roman"/>
        </w:rPr>
        <w:t>卫生间的布置和设置，应避免其气味渗入邻近居住舱室、公共处所、餐厅</w:t>
      </w:r>
      <w:r w:rsidR="00EB149C">
        <w:rPr>
          <w:rFonts w:ascii="Times New Roman" w:hint="eastAsia"/>
        </w:rPr>
        <w:t>、</w:t>
      </w:r>
      <w:r w:rsidRPr="000127A0">
        <w:rPr>
          <w:rFonts w:ascii="Times New Roman"/>
        </w:rPr>
        <w:t>厨房</w:t>
      </w:r>
      <w:r w:rsidR="00EB149C">
        <w:rPr>
          <w:rFonts w:ascii="Times New Roman" w:hint="eastAsia"/>
        </w:rPr>
        <w:t>以及其他娱乐或膳食服务</w:t>
      </w:r>
      <w:r w:rsidRPr="000127A0">
        <w:rPr>
          <w:rFonts w:ascii="Times New Roman"/>
        </w:rPr>
        <w:t>处所。卫生间不能设在厨房、餐厅</w:t>
      </w:r>
      <w:r w:rsidR="000A1C23">
        <w:rPr>
          <w:rFonts w:ascii="Times New Roman" w:hint="eastAsia"/>
        </w:rPr>
        <w:t>以及其他膳食服务</w:t>
      </w:r>
      <w:r w:rsidR="000A1C23" w:rsidRPr="000127A0">
        <w:rPr>
          <w:rFonts w:ascii="Times New Roman"/>
        </w:rPr>
        <w:t>处所</w:t>
      </w:r>
      <w:r w:rsidRPr="000127A0">
        <w:rPr>
          <w:rFonts w:ascii="Times New Roman"/>
        </w:rPr>
        <w:t>之上。</w:t>
      </w:r>
      <w:r w:rsidR="000127A0" w:rsidRPr="000127A0">
        <w:rPr>
          <w:rFonts w:ascii="Times New Roman"/>
        </w:rPr>
        <w:t>卫生间应有良好的排水、通风和照明设备。</w:t>
      </w:r>
    </w:p>
    <w:p w:rsidR="00997A58" w:rsidRPr="00023AEC" w:rsidRDefault="00023AEC" w:rsidP="008F13CA">
      <w:pPr>
        <w:pStyle w:val="N4"/>
        <w:ind w:left="0" w:firstLineChars="200" w:firstLine="420"/>
        <w:rPr>
          <w:rFonts w:ascii="Times New Roman" w:hAnsi="Times New Roman"/>
        </w:rPr>
      </w:pPr>
      <w:r w:rsidRPr="00023AEC">
        <w:rPr>
          <w:rFonts w:ascii="Times New Roman" w:hAnsi="Times New Roman" w:hint="eastAsia"/>
        </w:rPr>
        <w:t>应在方便的位置为</w:t>
      </w:r>
      <w:r>
        <w:rPr>
          <w:rFonts w:ascii="Times New Roman" w:hAnsi="Times New Roman" w:hint="eastAsia"/>
        </w:rPr>
        <w:t>无单独</w:t>
      </w:r>
      <w:r w:rsidRPr="00023AEC">
        <w:rPr>
          <w:rFonts w:ascii="Times New Roman" w:hAnsi="Times New Roman" w:hint="eastAsia"/>
        </w:rPr>
        <w:t>个人</w:t>
      </w:r>
      <w:r>
        <w:rPr>
          <w:rFonts w:ascii="Times New Roman" w:hAnsi="Times New Roman" w:hint="eastAsia"/>
        </w:rPr>
        <w:t>卫生</w:t>
      </w:r>
      <w:r w:rsidRPr="00023AEC">
        <w:rPr>
          <w:rFonts w:ascii="Times New Roman" w:hAnsi="Times New Roman" w:hint="eastAsia"/>
        </w:rPr>
        <w:t>设施的</w:t>
      </w:r>
      <w:r>
        <w:rPr>
          <w:rFonts w:ascii="Times New Roman" w:hAnsi="Times New Roman" w:hint="eastAsia"/>
        </w:rPr>
        <w:t>船</w:t>
      </w:r>
      <w:r w:rsidRPr="00023AEC">
        <w:rPr>
          <w:rFonts w:ascii="Times New Roman" w:hAnsi="Times New Roman" w:hint="eastAsia"/>
        </w:rPr>
        <w:t>员</w:t>
      </w:r>
      <w:r>
        <w:rPr>
          <w:rFonts w:ascii="Times New Roman" w:hAnsi="Times New Roman" w:hint="eastAsia"/>
        </w:rPr>
        <w:t>至少</w:t>
      </w:r>
      <w:r w:rsidRPr="00023AEC">
        <w:rPr>
          <w:rFonts w:ascii="Times New Roman" w:hAnsi="Times New Roman" w:hint="eastAsia"/>
        </w:rPr>
        <w:t>每</w:t>
      </w:r>
      <w:r w:rsidRPr="00023AEC">
        <w:rPr>
          <w:rFonts w:ascii="Times New Roman" w:hAnsi="Times New Roman" w:hint="eastAsia"/>
        </w:rPr>
        <w:t>6</w:t>
      </w:r>
      <w:r w:rsidR="005B3BF4">
        <w:rPr>
          <w:rFonts w:ascii="Times New Roman" w:hAnsi="Times New Roman" w:hint="eastAsia"/>
        </w:rPr>
        <w:t>名提供一个厕所、一个</w:t>
      </w:r>
      <w:r w:rsidR="00D15C86">
        <w:rPr>
          <w:rFonts w:ascii="Times New Roman" w:hAnsi="Times New Roman" w:hint="eastAsia"/>
        </w:rPr>
        <w:t>有冷热水龙头的</w:t>
      </w:r>
      <w:r w:rsidR="005B3BF4">
        <w:rPr>
          <w:rFonts w:ascii="Times New Roman" w:hAnsi="Times New Roman" w:hint="eastAsia"/>
        </w:rPr>
        <w:t>洗脸池和一个</w:t>
      </w:r>
      <w:r w:rsidRPr="00023AEC">
        <w:rPr>
          <w:rFonts w:ascii="Times New Roman" w:hAnsi="Times New Roman" w:hint="eastAsia"/>
        </w:rPr>
        <w:t>淋浴</w:t>
      </w:r>
      <w:r w:rsidR="001F37BC">
        <w:rPr>
          <w:rFonts w:ascii="Times New Roman" w:hAnsi="Times New Roman" w:hint="eastAsia"/>
        </w:rPr>
        <w:t>器</w:t>
      </w:r>
      <w:r w:rsidRPr="00023AEC">
        <w:rPr>
          <w:rFonts w:ascii="Times New Roman" w:hAnsi="Times New Roman" w:hint="eastAsia"/>
        </w:rPr>
        <w:t>。</w:t>
      </w:r>
    </w:p>
    <w:p w:rsidR="00023AEC" w:rsidRDefault="00023AEC" w:rsidP="008F13CA">
      <w:pPr>
        <w:pStyle w:val="N4"/>
        <w:ind w:left="0" w:firstLineChars="200" w:firstLine="420"/>
        <w:rPr>
          <w:rFonts w:ascii="Times New Roman" w:hAnsi="Times New Roman"/>
          <w:u w:val="thick" w:color="FF0000"/>
        </w:rPr>
      </w:pPr>
      <w:r w:rsidRPr="00CA2718">
        <w:rPr>
          <w:rFonts w:ascii="Times New Roman" w:hAnsi="Times New Roman" w:hint="eastAsia"/>
          <w:u w:val="thick" w:color="FF0000"/>
        </w:rPr>
        <w:t>所有盥洗</w:t>
      </w:r>
      <w:r w:rsidR="00946867" w:rsidRPr="00CA2718">
        <w:rPr>
          <w:rFonts w:ascii="Times New Roman" w:hAnsi="Times New Roman" w:hint="eastAsia"/>
          <w:u w:val="thick" w:color="FF0000"/>
        </w:rPr>
        <w:t>室</w:t>
      </w:r>
      <w:r w:rsidRPr="00CA2718">
        <w:rPr>
          <w:rFonts w:ascii="Times New Roman" w:hAnsi="Times New Roman" w:hint="eastAsia"/>
          <w:u w:val="thick" w:color="FF0000"/>
        </w:rPr>
        <w:t>均应有流动的冷热淡水。</w:t>
      </w:r>
    </w:p>
    <w:p w:rsidR="00023AEC" w:rsidRPr="00946867" w:rsidRDefault="00023AEC" w:rsidP="008F13CA">
      <w:pPr>
        <w:pStyle w:val="N4"/>
        <w:ind w:left="0" w:firstLineChars="200" w:firstLine="420"/>
        <w:rPr>
          <w:rFonts w:ascii="Times New Roman" w:hAnsi="Times New Roman"/>
        </w:rPr>
      </w:pPr>
      <w:r w:rsidRPr="00946867">
        <w:rPr>
          <w:rFonts w:ascii="Times New Roman" w:hAnsi="Times New Roman" w:hint="eastAsia"/>
        </w:rPr>
        <w:t>洗脸池应</w:t>
      </w:r>
      <w:r w:rsidR="00946867">
        <w:rPr>
          <w:rFonts w:ascii="Times New Roman" w:hAnsi="Times New Roman" w:hint="eastAsia"/>
        </w:rPr>
        <w:t>有</w:t>
      </w:r>
      <w:r w:rsidRPr="00946867">
        <w:rPr>
          <w:rFonts w:ascii="Times New Roman" w:hAnsi="Times New Roman" w:hint="eastAsia"/>
        </w:rPr>
        <w:t>适当的尺寸，</w:t>
      </w:r>
      <w:r w:rsidR="00946867">
        <w:rPr>
          <w:rFonts w:ascii="Times New Roman" w:hAnsi="Times New Roman" w:hint="eastAsia"/>
        </w:rPr>
        <w:t>且由</w:t>
      </w:r>
      <w:r w:rsidRPr="00946867">
        <w:rPr>
          <w:rFonts w:ascii="Times New Roman" w:hAnsi="Times New Roman" w:hint="eastAsia"/>
        </w:rPr>
        <w:t>表面光滑，不易开裂、剥落或腐蚀的</w:t>
      </w:r>
      <w:r w:rsidR="00946867">
        <w:rPr>
          <w:rFonts w:ascii="Times New Roman" w:hAnsi="Times New Roman" w:hint="eastAsia"/>
        </w:rPr>
        <w:t>符合相关的</w:t>
      </w:r>
      <w:r w:rsidRPr="00946867">
        <w:rPr>
          <w:rFonts w:ascii="Times New Roman" w:hAnsi="Times New Roman" w:hint="eastAsia"/>
        </w:rPr>
        <w:t>材料制成。</w:t>
      </w:r>
    </w:p>
    <w:p w:rsidR="00023AEC" w:rsidRPr="00023AEC" w:rsidRDefault="00023AEC" w:rsidP="008F13CA">
      <w:pPr>
        <w:pStyle w:val="N4"/>
        <w:ind w:left="0" w:firstLineChars="200" w:firstLine="420"/>
        <w:rPr>
          <w:rFonts w:ascii="Times New Roman" w:hAnsi="Times New Roman"/>
        </w:rPr>
      </w:pPr>
      <w:r w:rsidRPr="00023AEC">
        <w:rPr>
          <w:rFonts w:ascii="Times New Roman" w:hAnsi="Times New Roman" w:hint="eastAsia"/>
        </w:rPr>
        <w:t>所有厕所均应为认可的型号，有足够的冲水力或其</w:t>
      </w:r>
      <w:r w:rsidR="00946867">
        <w:rPr>
          <w:rFonts w:ascii="Times New Roman" w:hAnsi="Times New Roman" w:hint="eastAsia"/>
        </w:rPr>
        <w:t>他</w:t>
      </w:r>
      <w:r w:rsidRPr="00023AEC">
        <w:rPr>
          <w:rFonts w:ascii="Times New Roman" w:hAnsi="Times New Roman" w:hint="eastAsia"/>
        </w:rPr>
        <w:t>一些适合的冲洗方式，</w:t>
      </w:r>
      <w:r w:rsidRPr="00DF0CA9">
        <w:rPr>
          <w:rFonts w:ascii="Times New Roman" w:hAnsi="Times New Roman" w:hint="eastAsia"/>
        </w:rPr>
        <w:t>例如空气，随时</w:t>
      </w:r>
      <w:proofErr w:type="gramStart"/>
      <w:r w:rsidRPr="00DF0CA9">
        <w:rPr>
          <w:rFonts w:ascii="Times New Roman" w:hAnsi="Times New Roman" w:hint="eastAsia"/>
        </w:rPr>
        <w:t>可用且</w:t>
      </w:r>
      <w:proofErr w:type="gramEnd"/>
      <w:r w:rsidRPr="00DF0CA9">
        <w:rPr>
          <w:rFonts w:ascii="Times New Roman" w:hAnsi="Times New Roman" w:hint="eastAsia"/>
        </w:rPr>
        <w:t>能够独立控制。</w:t>
      </w:r>
      <w:r w:rsidR="00D15C86" w:rsidRPr="0022194A">
        <w:rPr>
          <w:rFonts w:ascii="Times New Roman"/>
        </w:rPr>
        <w:t>粪便管道应有足够的尺寸，使之不易堵塞，且便于清理。</w:t>
      </w:r>
    </w:p>
    <w:p w:rsidR="00023AEC" w:rsidRPr="00D15C86" w:rsidRDefault="005903D5" w:rsidP="00D15C86">
      <w:pPr>
        <w:pStyle w:val="N4"/>
        <w:ind w:left="0" w:firstLineChars="200" w:firstLine="420"/>
        <w:rPr>
          <w:rFonts w:ascii="Times New Roman" w:hAnsi="Times New Roman"/>
        </w:rPr>
      </w:pPr>
      <w:r w:rsidRPr="00311A4A">
        <w:rPr>
          <w:rFonts w:hint="eastAsia"/>
          <w:color w:val="000000"/>
        </w:rPr>
        <w:t>当一个间隔舱内有多只抽水大便器时，抽水大便器之间应作有效地分隔，且每</w:t>
      </w:r>
      <w:r w:rsidRPr="00311A4A">
        <w:rPr>
          <w:rFonts w:hint="eastAsia"/>
          <w:color w:val="000000"/>
        </w:rPr>
        <w:t>1</w:t>
      </w:r>
      <w:r w:rsidRPr="00311A4A">
        <w:rPr>
          <w:rFonts w:hint="eastAsia"/>
          <w:color w:val="000000"/>
        </w:rPr>
        <w:t>只抽水大便器的占地面积应不小于</w:t>
      </w:r>
      <w:smartTag w:uri="urn:schemas-microsoft-com:office:smarttags" w:element="chmetcnv">
        <w:smartTagPr>
          <w:attr w:name="UnitName" w:val="m2"/>
          <w:attr w:name="SourceValue" w:val=".8"/>
          <w:attr w:name="HasSpace" w:val="False"/>
          <w:attr w:name="Negative" w:val="False"/>
          <w:attr w:name="NumberType" w:val="1"/>
          <w:attr w:name="TCSC" w:val="0"/>
        </w:smartTagPr>
        <w:r w:rsidRPr="00311A4A">
          <w:rPr>
            <w:rFonts w:ascii="Times New Roman" w:hAnsi="Times New Roman"/>
            <w:color w:val="000000"/>
          </w:rPr>
          <w:t>0.8m</w:t>
        </w:r>
        <w:r w:rsidRPr="00311A4A">
          <w:rPr>
            <w:rFonts w:ascii="Times New Roman" w:hAnsi="Times New Roman"/>
            <w:color w:val="000000"/>
            <w:vertAlign w:val="superscript"/>
          </w:rPr>
          <w:t>2</w:t>
        </w:r>
      </w:smartTag>
      <w:r w:rsidRPr="00311A4A">
        <w:rPr>
          <w:rFonts w:ascii="Times New Roman" w:hAnsi="Times New Roman"/>
          <w:color w:val="000000"/>
        </w:rPr>
        <w:t xml:space="preserve"> </w:t>
      </w:r>
      <w:r w:rsidRPr="00311A4A">
        <w:rPr>
          <w:rFonts w:hint="eastAsia"/>
          <w:color w:val="000000"/>
        </w:rPr>
        <w:t>。</w:t>
      </w:r>
    </w:p>
    <w:p w:rsidR="00D15C86" w:rsidRDefault="005903D5" w:rsidP="008F13CA">
      <w:pPr>
        <w:pStyle w:val="N4"/>
        <w:ind w:left="0" w:firstLineChars="200" w:firstLine="420"/>
        <w:rPr>
          <w:rFonts w:ascii="Times New Roman" w:hAnsi="Times New Roman"/>
        </w:rPr>
      </w:pPr>
      <w:r w:rsidRPr="00311A4A">
        <w:rPr>
          <w:rFonts w:hint="eastAsia"/>
          <w:color w:val="000000"/>
        </w:rPr>
        <w:t>如有可能，</w:t>
      </w:r>
      <w:r w:rsidR="00260AC2" w:rsidRPr="00DF0CA9">
        <w:rPr>
          <w:rFonts w:ascii="Times New Roman" w:hAnsi="Times New Roman" w:hint="eastAsia"/>
        </w:rPr>
        <w:t>应</w:t>
      </w:r>
      <w:r w:rsidR="00260AC2">
        <w:rPr>
          <w:rFonts w:ascii="Times New Roman" w:hAnsi="Times New Roman" w:hint="eastAsia"/>
        </w:rPr>
        <w:t>在下列处所设置独立的卫生间：</w:t>
      </w:r>
    </w:p>
    <w:p w:rsidR="00260AC2" w:rsidRPr="0022194A" w:rsidRDefault="00260AC2" w:rsidP="00260AC2">
      <w:pPr>
        <w:numPr>
          <w:ilvl w:val="4"/>
          <w:numId w:val="1"/>
        </w:numPr>
        <w:autoSpaceDE w:val="0"/>
        <w:autoSpaceDN w:val="0"/>
        <w:adjustRightInd w:val="0"/>
        <w:ind w:firstLine="426"/>
        <w:jc w:val="left"/>
        <w:rPr>
          <w:color w:val="000000"/>
          <w:szCs w:val="21"/>
        </w:rPr>
      </w:pPr>
      <w:r w:rsidRPr="0022194A">
        <w:rPr>
          <w:color w:val="000000"/>
        </w:rPr>
        <w:lastRenderedPageBreak/>
        <w:t>驾驶甲板值班人员易于到达的处所；</w:t>
      </w:r>
    </w:p>
    <w:p w:rsidR="00260AC2" w:rsidRPr="00260AC2" w:rsidRDefault="00260AC2" w:rsidP="00260AC2">
      <w:pPr>
        <w:numPr>
          <w:ilvl w:val="4"/>
          <w:numId w:val="1"/>
        </w:numPr>
        <w:autoSpaceDE w:val="0"/>
        <w:autoSpaceDN w:val="0"/>
        <w:adjustRightInd w:val="0"/>
        <w:ind w:firstLine="426"/>
        <w:jc w:val="left"/>
        <w:rPr>
          <w:color w:val="000000"/>
          <w:szCs w:val="21"/>
        </w:rPr>
      </w:pPr>
      <w:r w:rsidRPr="0022194A">
        <w:rPr>
          <w:color w:val="000000"/>
        </w:rPr>
        <w:t>机舱人员易到达的处所。</w:t>
      </w:r>
    </w:p>
    <w:p w:rsidR="007F1982" w:rsidRPr="00CA2718" w:rsidRDefault="00CA5A3B" w:rsidP="008F13CA">
      <w:pPr>
        <w:pStyle w:val="N4"/>
        <w:ind w:left="0" w:firstLineChars="200" w:firstLine="420"/>
        <w:rPr>
          <w:rFonts w:ascii="Times New Roman" w:hAnsi="Times New Roman"/>
        </w:rPr>
      </w:pPr>
      <w:r w:rsidRPr="00CA2718">
        <w:rPr>
          <w:rFonts w:ascii="Times New Roman" w:hint="eastAsia"/>
        </w:rPr>
        <w:t>在船舶布置合理可行的情况下</w:t>
      </w:r>
      <w:r w:rsidRPr="00CA2718">
        <w:rPr>
          <w:rFonts w:ascii="Times New Roman"/>
        </w:rPr>
        <w:t>，还应在机舱外部易于到达之处设置更衣室，室内应配有独用的衣柜、淋浴器以及洗脸盆</w:t>
      </w:r>
      <w:r w:rsidRPr="00CA2718">
        <w:rPr>
          <w:rFonts w:ascii="Times New Roman" w:hint="eastAsia"/>
        </w:rPr>
        <w:t>。</w:t>
      </w:r>
    </w:p>
    <w:p w:rsidR="00CA5A3B" w:rsidRPr="0022194A" w:rsidRDefault="00CA5A3B" w:rsidP="00CA5A3B">
      <w:pPr>
        <w:pStyle w:val="N4"/>
        <w:ind w:left="0" w:firstLineChars="200" w:firstLine="420"/>
        <w:rPr>
          <w:rFonts w:ascii="Times New Roman" w:hAnsi="Times New Roman"/>
        </w:rPr>
      </w:pPr>
      <w:r>
        <w:rPr>
          <w:rFonts w:ascii="Times New Roman" w:hAnsi="Times New Roman" w:hint="eastAsia"/>
        </w:rPr>
        <w:t>如有女船员，应</w:t>
      </w:r>
      <w:r w:rsidRPr="00023AEC">
        <w:rPr>
          <w:rFonts w:ascii="Times New Roman" w:hAnsi="Times New Roman" w:hint="eastAsia"/>
        </w:rPr>
        <w:t>为男女</w:t>
      </w:r>
      <w:r>
        <w:rPr>
          <w:rFonts w:ascii="Times New Roman" w:hAnsi="Times New Roman" w:hint="eastAsia"/>
        </w:rPr>
        <w:t>船</w:t>
      </w:r>
      <w:r w:rsidRPr="00023AEC">
        <w:rPr>
          <w:rFonts w:ascii="Times New Roman" w:hAnsi="Times New Roman" w:hint="eastAsia"/>
        </w:rPr>
        <w:t>员提供分开的卫生设施</w:t>
      </w:r>
      <w:r>
        <w:rPr>
          <w:rFonts w:ascii="Times New Roman" w:hAnsi="Times New Roman" w:hint="eastAsia"/>
        </w:rPr>
        <w:t>。</w:t>
      </w:r>
      <w:r w:rsidRPr="0022194A">
        <w:rPr>
          <w:rFonts w:ascii="Times New Roman"/>
        </w:rPr>
        <w:t>其配备标准可参照</w:t>
      </w:r>
      <w:r>
        <w:rPr>
          <w:rFonts w:ascii="Times New Roman" w:hint="eastAsia"/>
        </w:rPr>
        <w:t>上述</w:t>
      </w:r>
      <w:r w:rsidRPr="0022194A">
        <w:rPr>
          <w:rFonts w:ascii="Times New Roman"/>
        </w:rPr>
        <w:t>规定。</w:t>
      </w:r>
    </w:p>
    <w:p w:rsidR="00393CAB" w:rsidRPr="00393CAB" w:rsidRDefault="00760C5D" w:rsidP="00424224">
      <w:pPr>
        <w:pStyle w:val="N2"/>
        <w:spacing w:before="312" w:after="312"/>
        <w:ind w:left="0" w:firstLine="425"/>
        <w:rPr>
          <w:rFonts w:ascii="Times New Roman" w:hAnsi="Times New Roman"/>
        </w:rPr>
      </w:pPr>
      <w:bookmarkStart w:id="8" w:name="_Toc439056957"/>
      <w:bookmarkStart w:id="9" w:name="_Toc491932150"/>
      <w:r w:rsidRPr="00A1275A">
        <w:rPr>
          <w:rFonts w:ascii="Times New Roman"/>
        </w:rPr>
        <w:t>饮用水、洗涤水</w:t>
      </w:r>
      <w:bookmarkEnd w:id="8"/>
      <w:r w:rsidRPr="00A1275A">
        <w:rPr>
          <w:rFonts w:ascii="Times New Roman" w:hint="eastAsia"/>
        </w:rPr>
        <w:t>与</w:t>
      </w:r>
      <w:r w:rsidR="00D911BD">
        <w:rPr>
          <w:rFonts w:ascii="Times New Roman" w:hint="eastAsia"/>
        </w:rPr>
        <w:t>医务室</w:t>
      </w:r>
      <w:bookmarkEnd w:id="9"/>
    </w:p>
    <w:p w:rsidR="001F37BC" w:rsidRPr="001F37BC" w:rsidRDefault="001F37BC" w:rsidP="001F37BC">
      <w:pPr>
        <w:pStyle w:val="N3"/>
        <w:spacing w:beforeLines="0"/>
        <w:ind w:left="0" w:firstLineChars="200" w:firstLine="420"/>
        <w:rPr>
          <w:color w:val="000000"/>
        </w:rPr>
      </w:pPr>
      <w:r>
        <w:rPr>
          <w:rFonts w:hint="eastAsia"/>
          <w:color w:val="000000"/>
        </w:rPr>
        <w:t>饮用水与洗涤水</w:t>
      </w:r>
    </w:p>
    <w:p w:rsidR="001F37BC" w:rsidRPr="0022194A" w:rsidRDefault="001F37BC" w:rsidP="001F37BC">
      <w:pPr>
        <w:pStyle w:val="N4"/>
        <w:ind w:left="0" w:firstLine="426"/>
        <w:rPr>
          <w:rFonts w:ascii="Times New Roman" w:hAnsi="Times New Roman"/>
        </w:rPr>
      </w:pPr>
      <w:r w:rsidRPr="0022194A">
        <w:rPr>
          <w:rFonts w:ascii="Times New Roman"/>
        </w:rPr>
        <w:t>每艘船应根据其船员的总人数及其航行的时间来确定供饮用和洗涤用水舱的容量。饮用水和洗涤水的水质应符合国家有关卫生标准。</w:t>
      </w:r>
    </w:p>
    <w:p w:rsidR="001F37BC" w:rsidRPr="0022194A" w:rsidRDefault="001F37BC" w:rsidP="001F37BC">
      <w:pPr>
        <w:pStyle w:val="N4"/>
        <w:ind w:left="0" w:firstLine="426"/>
        <w:rPr>
          <w:rFonts w:ascii="Times New Roman" w:hAnsi="Times New Roman"/>
        </w:rPr>
      </w:pPr>
      <w:r w:rsidRPr="0022194A">
        <w:rPr>
          <w:rFonts w:ascii="Times New Roman"/>
        </w:rPr>
        <w:t>饮用水和洗涤水应有独立的供水系统。供水系统的布置和结构应能防止任何可能发生的污染。</w:t>
      </w:r>
    </w:p>
    <w:p w:rsidR="001F37BC" w:rsidRPr="001F37BC" w:rsidRDefault="001F37BC" w:rsidP="001F37BC">
      <w:pPr>
        <w:pStyle w:val="N4"/>
        <w:ind w:left="0" w:firstLineChars="200" w:firstLine="420"/>
        <w:rPr>
          <w:rFonts w:hint="eastAsia"/>
        </w:rPr>
      </w:pPr>
      <w:r w:rsidRPr="0022194A">
        <w:rPr>
          <w:rFonts w:ascii="Times New Roman"/>
        </w:rPr>
        <w:t>饮用水和洗涤水管路建议采用铜管或镀锌钢管，严禁使用铅管。</w:t>
      </w:r>
    </w:p>
    <w:p w:rsidR="001F37BC" w:rsidRPr="00590BDF" w:rsidRDefault="001F37BC" w:rsidP="00590BDF">
      <w:pPr>
        <w:spacing w:line="240" w:lineRule="exact"/>
      </w:pPr>
    </w:p>
    <w:p w:rsidR="001F37BC" w:rsidRPr="001F37BC" w:rsidRDefault="001F37BC" w:rsidP="001F37BC">
      <w:pPr>
        <w:pStyle w:val="N3"/>
        <w:spacing w:beforeLines="0"/>
        <w:ind w:left="0" w:firstLineChars="200" w:firstLine="420"/>
        <w:rPr>
          <w:color w:val="000000"/>
        </w:rPr>
      </w:pPr>
      <w:r>
        <w:rPr>
          <w:rFonts w:hint="eastAsia"/>
          <w:color w:val="000000"/>
        </w:rPr>
        <w:t>医务室</w:t>
      </w:r>
    </w:p>
    <w:p w:rsidR="007F1982" w:rsidRPr="00E56EC6" w:rsidRDefault="007F1982" w:rsidP="008F13CA">
      <w:pPr>
        <w:pStyle w:val="N4"/>
        <w:ind w:left="0" w:firstLineChars="200" w:firstLine="420"/>
        <w:rPr>
          <w:rFonts w:hint="eastAsia"/>
        </w:rPr>
      </w:pPr>
      <w:r w:rsidRPr="00E56EC6">
        <w:rPr>
          <w:rFonts w:hint="eastAsia"/>
        </w:rPr>
        <w:t>每艘船至少应配保健药箱一个。</w:t>
      </w:r>
    </w:p>
    <w:p w:rsidR="007F1982" w:rsidRPr="00590BDF" w:rsidRDefault="007F1982" w:rsidP="00590BDF"/>
    <w:p w:rsidR="00946867" w:rsidRPr="00590BDF" w:rsidRDefault="00946867" w:rsidP="00590BDF"/>
    <w:sectPr w:rsidR="00946867" w:rsidRPr="00590BDF" w:rsidSect="00781B4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D2D" w:rsidRDefault="00B80D2D" w:rsidP="00997A58">
      <w:r>
        <w:separator/>
      </w:r>
    </w:p>
  </w:endnote>
  <w:endnote w:type="continuationSeparator" w:id="0">
    <w:p w:rsidR="00B80D2D" w:rsidRDefault="00B80D2D" w:rsidP="00997A5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1" w:usb1="080E0000" w:usb2="00000010" w:usb3="00000000" w:csb0="00040000" w:csb1="00000000"/>
  </w:font>
  <w:font w:name="Univers">
    <w:altName w:val="Arial"/>
    <w:panose1 w:val="00000000000000000000"/>
    <w:charset w:val="00"/>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5A8" w:rsidRDefault="007275A8" w:rsidP="007275A8">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D2D" w:rsidRDefault="00B80D2D" w:rsidP="00997A58">
      <w:r>
        <w:separator/>
      </w:r>
    </w:p>
  </w:footnote>
  <w:footnote w:type="continuationSeparator" w:id="0">
    <w:p w:rsidR="00B80D2D" w:rsidRDefault="00B80D2D" w:rsidP="00997A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49C8"/>
    <w:multiLevelType w:val="multilevel"/>
    <w:tmpl w:val="C442968A"/>
    <w:lvl w:ilvl="0">
      <w:start w:val="13"/>
      <w:numFmt w:val="decimal"/>
      <w:suff w:val="space"/>
      <w:lvlText w:val="第%1章  "/>
      <w:lvlJc w:val="left"/>
      <w:pPr>
        <w:ind w:left="0" w:firstLine="0"/>
      </w:pPr>
      <w:rPr>
        <w:rFonts w:ascii="黑体" w:eastAsia="黑体" w:hint="eastAsia"/>
        <w:b/>
        <w:sz w:val="32"/>
      </w:rPr>
    </w:lvl>
    <w:lvl w:ilvl="1">
      <w:start w:val="1"/>
      <w:numFmt w:val="decimal"/>
      <w:pStyle w:val="N2"/>
      <w:suff w:val="space"/>
      <w:lvlText w:val="第%2节  "/>
      <w:lvlJc w:val="left"/>
      <w:pPr>
        <w:ind w:left="2552" w:firstLine="0"/>
      </w:pPr>
      <w:rPr>
        <w:rFonts w:ascii="楷体_GB2312" w:eastAsia="楷体_GB2312" w:hint="eastAsia"/>
        <w:sz w:val="28"/>
        <w:lang w:val="en-US"/>
      </w:rPr>
    </w:lvl>
    <w:lvl w:ilvl="2">
      <w:start w:val="1"/>
      <w:numFmt w:val="decimal"/>
      <w:pStyle w:val="N3"/>
      <w:suff w:val="space"/>
      <w:lvlText w:val="%1.%2.%3  "/>
      <w:lvlJc w:val="left"/>
      <w:pPr>
        <w:ind w:left="880" w:firstLine="397"/>
      </w:pPr>
      <w:rPr>
        <w:rFonts w:ascii="Univers" w:hAnsi="Univers" w:hint="default"/>
        <w:b w:val="0"/>
        <w:i w:val="0"/>
        <w:sz w:val="21"/>
      </w:rPr>
    </w:lvl>
    <w:lvl w:ilvl="3">
      <w:start w:val="1"/>
      <w:numFmt w:val="decimal"/>
      <w:pStyle w:val="N4"/>
      <w:suff w:val="space"/>
      <w:lvlText w:val="%1.%2.%3.%4  "/>
      <w:lvlJc w:val="left"/>
      <w:pPr>
        <w:ind w:left="2110" w:firstLine="442"/>
      </w:pPr>
      <w:rPr>
        <w:rFonts w:ascii="Univers" w:hAnsi="Univer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suff w:val="space"/>
      <w:lvlText w:val="(%5) "/>
      <w:lvlJc w:val="left"/>
      <w:pPr>
        <w:ind w:left="0" w:firstLine="408"/>
      </w:pPr>
      <w:rPr>
        <w:rFonts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
    <w:nsid w:val="7CA92C74"/>
    <w:multiLevelType w:val="multilevel"/>
    <w:tmpl w:val="4AE23F74"/>
    <w:lvl w:ilvl="0">
      <w:start w:val="1"/>
      <w:numFmt w:val="decimal"/>
      <w:pStyle w:val="N1"/>
      <w:suff w:val="space"/>
      <w:lvlText w:val="第%1章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1">
      <w:start w:val="1"/>
      <w:numFmt w:val="decimal"/>
      <w:isLgl/>
      <w:suff w:val="space"/>
      <w:lvlText w:val="第%2节 "/>
      <w:lvlJc w:val="left"/>
      <w:pPr>
        <w:ind w:left="0" w:firstLine="442"/>
      </w:pPr>
      <w:rPr>
        <w:rFonts w:ascii="楷体" w:eastAsia="楷体_GB2312" w:hAnsi="楷体"/>
        <w:color w:val="000000"/>
        <w:sz w:val="28"/>
        <w:szCs w:val="24"/>
        <w:lang w:val="en-US" w:eastAsia="zh-CN" w:bidi="ar-SA"/>
      </w:rPr>
    </w:lvl>
    <w:lvl w:ilvl="2">
      <w:start w:val="1"/>
      <w:numFmt w:val="decimal"/>
      <w:isLgl/>
      <w:suff w:val="space"/>
      <w:lvlText w:val="%1.%2.%3 "/>
      <w:lvlJc w:val="left"/>
      <w:pPr>
        <w:ind w:left="0" w:firstLine="44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3">
      <w:start w:val="1"/>
      <w:numFmt w:val="decimal"/>
      <w:isLgl/>
      <w:suff w:val="space"/>
      <w:lvlText w:val="%1.%2.%3.%4 "/>
      <w:lvlJc w:val="left"/>
      <w:pPr>
        <w:ind w:left="0" w:firstLine="44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suff w:val="nothing"/>
      <w:lvlText w:val="(%5)"/>
      <w:lvlJc w:val="left"/>
      <w:pPr>
        <w:ind w:left="0" w:firstLine="442"/>
      </w:pPr>
      <w:rPr>
        <w:rFonts w:ascii="宋体" w:eastAsia="宋体" w:hint="eastAsia"/>
        <w:b w:val="0"/>
        <w:bCs w:val="0"/>
        <w:i w:val="0"/>
        <w:iCs w:val="0"/>
        <w:smallCaps w:val="0"/>
        <w:strike w:val="0"/>
        <w:outline w:val="0"/>
        <w:shadow w:val="0"/>
        <w:color w:val="000000"/>
        <w:sz w:val="21"/>
        <w:szCs w:val="21"/>
      </w:rPr>
    </w:lvl>
    <w:lvl w:ilvl="5">
      <w:start w:val="1"/>
      <w:numFmt w:val="decimalEnclosedCircle"/>
      <w:suff w:val="space"/>
      <w:lvlText w:val="%6"/>
      <w:lvlJc w:val="left"/>
      <w:pPr>
        <w:ind w:left="0" w:firstLine="567"/>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em w:val="none"/>
      </w:rPr>
    </w:lvl>
    <w:lvl w:ilvl="6">
      <w:start w:val="1"/>
      <w:numFmt w:val="lowerLetter"/>
      <w:suff w:val="space"/>
      <w:lvlText w:val="(%7)"/>
      <w:lvlJc w:val="left"/>
      <w:pPr>
        <w:ind w:left="0" w:firstLine="0"/>
      </w:pPr>
      <w:rPr>
        <w:rFonts w:hint="eastAsia"/>
      </w:rPr>
    </w:lvl>
    <w:lvl w:ilvl="7">
      <w:start w:val="1"/>
      <w:numFmt w:val="decimal"/>
      <w:lvlText w:val="%1.%2.%3.%4.%5.%6.%7.%8."/>
      <w:lvlJc w:val="left"/>
      <w:pPr>
        <w:tabs>
          <w:tab w:val="num" w:pos="1282"/>
        </w:tabs>
        <w:ind w:left="1282" w:hanging="1418"/>
      </w:pPr>
      <w:rPr>
        <w:rFonts w:hint="eastAsia"/>
      </w:rPr>
    </w:lvl>
    <w:lvl w:ilvl="8">
      <w:start w:val="1"/>
      <w:numFmt w:val="decimal"/>
      <w:lvlText w:val="%1.%2.%3.%4.%5.%6.%7.%8.%9."/>
      <w:lvlJc w:val="left"/>
      <w:pPr>
        <w:tabs>
          <w:tab w:val="num" w:pos="1423"/>
        </w:tabs>
        <w:ind w:left="1423" w:hanging="1559"/>
      </w:pPr>
      <w:rPr>
        <w:rFonts w:hint="eastAsia"/>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47E1"/>
    <w:rsid w:val="000127A0"/>
    <w:rsid w:val="00013B8B"/>
    <w:rsid w:val="00023AEC"/>
    <w:rsid w:val="00057DE9"/>
    <w:rsid w:val="00057EA8"/>
    <w:rsid w:val="000A1C23"/>
    <w:rsid w:val="000B31EF"/>
    <w:rsid w:val="000C164E"/>
    <w:rsid w:val="000F632B"/>
    <w:rsid w:val="0012137E"/>
    <w:rsid w:val="001379F3"/>
    <w:rsid w:val="00176D0B"/>
    <w:rsid w:val="001A4D53"/>
    <w:rsid w:val="001B7FB4"/>
    <w:rsid w:val="001C7777"/>
    <w:rsid w:val="001F37BC"/>
    <w:rsid w:val="00203563"/>
    <w:rsid w:val="0021754F"/>
    <w:rsid w:val="002213ED"/>
    <w:rsid w:val="0022724B"/>
    <w:rsid w:val="00234E8C"/>
    <w:rsid w:val="00255A56"/>
    <w:rsid w:val="00260AC2"/>
    <w:rsid w:val="00270B71"/>
    <w:rsid w:val="0029387B"/>
    <w:rsid w:val="002A3066"/>
    <w:rsid w:val="002A47B6"/>
    <w:rsid w:val="002B4808"/>
    <w:rsid w:val="002E36D5"/>
    <w:rsid w:val="00303BE8"/>
    <w:rsid w:val="00315ABD"/>
    <w:rsid w:val="00333140"/>
    <w:rsid w:val="00373B1D"/>
    <w:rsid w:val="00381415"/>
    <w:rsid w:val="00393CAB"/>
    <w:rsid w:val="003A3F52"/>
    <w:rsid w:val="0041406A"/>
    <w:rsid w:val="00424224"/>
    <w:rsid w:val="004859CF"/>
    <w:rsid w:val="004D3648"/>
    <w:rsid w:val="004F0F6F"/>
    <w:rsid w:val="004F37F2"/>
    <w:rsid w:val="00501918"/>
    <w:rsid w:val="00514D2E"/>
    <w:rsid w:val="00541348"/>
    <w:rsid w:val="00562065"/>
    <w:rsid w:val="005903D5"/>
    <w:rsid w:val="00590BDF"/>
    <w:rsid w:val="005943C4"/>
    <w:rsid w:val="005A0E62"/>
    <w:rsid w:val="005B2D8B"/>
    <w:rsid w:val="005B3BF4"/>
    <w:rsid w:val="005C135B"/>
    <w:rsid w:val="005C1ED2"/>
    <w:rsid w:val="005C4437"/>
    <w:rsid w:val="005E1738"/>
    <w:rsid w:val="005E4087"/>
    <w:rsid w:val="005F5060"/>
    <w:rsid w:val="005F7489"/>
    <w:rsid w:val="006558F4"/>
    <w:rsid w:val="0068767D"/>
    <w:rsid w:val="006B07DD"/>
    <w:rsid w:val="006C5C3A"/>
    <w:rsid w:val="006D15EE"/>
    <w:rsid w:val="006F3284"/>
    <w:rsid w:val="00714343"/>
    <w:rsid w:val="007275A8"/>
    <w:rsid w:val="0073001E"/>
    <w:rsid w:val="00735EC9"/>
    <w:rsid w:val="00740816"/>
    <w:rsid w:val="00747092"/>
    <w:rsid w:val="00754397"/>
    <w:rsid w:val="0075721B"/>
    <w:rsid w:val="00757FE8"/>
    <w:rsid w:val="00760C5D"/>
    <w:rsid w:val="00781B4D"/>
    <w:rsid w:val="00796631"/>
    <w:rsid w:val="007B5500"/>
    <w:rsid w:val="007B5D23"/>
    <w:rsid w:val="007C3F85"/>
    <w:rsid w:val="007E7C2C"/>
    <w:rsid w:val="007F1982"/>
    <w:rsid w:val="007F50E7"/>
    <w:rsid w:val="007F73D6"/>
    <w:rsid w:val="00801B7B"/>
    <w:rsid w:val="0080440E"/>
    <w:rsid w:val="00825391"/>
    <w:rsid w:val="00825AD9"/>
    <w:rsid w:val="00864DC4"/>
    <w:rsid w:val="00891024"/>
    <w:rsid w:val="00895288"/>
    <w:rsid w:val="008C3644"/>
    <w:rsid w:val="008D22B1"/>
    <w:rsid w:val="008F06F5"/>
    <w:rsid w:val="008F13CA"/>
    <w:rsid w:val="00901470"/>
    <w:rsid w:val="00903ACD"/>
    <w:rsid w:val="00903B6B"/>
    <w:rsid w:val="00904F4D"/>
    <w:rsid w:val="00913DCC"/>
    <w:rsid w:val="009305D8"/>
    <w:rsid w:val="00936886"/>
    <w:rsid w:val="00946867"/>
    <w:rsid w:val="009533D4"/>
    <w:rsid w:val="009547E1"/>
    <w:rsid w:val="00995AED"/>
    <w:rsid w:val="00997A58"/>
    <w:rsid w:val="009C5B19"/>
    <w:rsid w:val="009D4085"/>
    <w:rsid w:val="009E0284"/>
    <w:rsid w:val="009F2BEE"/>
    <w:rsid w:val="00A22FC8"/>
    <w:rsid w:val="00A27BB9"/>
    <w:rsid w:val="00A4354C"/>
    <w:rsid w:val="00A6677C"/>
    <w:rsid w:val="00A7565D"/>
    <w:rsid w:val="00A90181"/>
    <w:rsid w:val="00AA3F41"/>
    <w:rsid w:val="00AB02D8"/>
    <w:rsid w:val="00AB6160"/>
    <w:rsid w:val="00AC1CCD"/>
    <w:rsid w:val="00AD4299"/>
    <w:rsid w:val="00B01365"/>
    <w:rsid w:val="00B2127B"/>
    <w:rsid w:val="00B2518C"/>
    <w:rsid w:val="00B809F0"/>
    <w:rsid w:val="00B80D2D"/>
    <w:rsid w:val="00BB1805"/>
    <w:rsid w:val="00BC5A3F"/>
    <w:rsid w:val="00BD3776"/>
    <w:rsid w:val="00BE3DF1"/>
    <w:rsid w:val="00BF559C"/>
    <w:rsid w:val="00C03019"/>
    <w:rsid w:val="00C53CFB"/>
    <w:rsid w:val="00C876BF"/>
    <w:rsid w:val="00C92977"/>
    <w:rsid w:val="00C97442"/>
    <w:rsid w:val="00CA0228"/>
    <w:rsid w:val="00CA2718"/>
    <w:rsid w:val="00CA5A3B"/>
    <w:rsid w:val="00CC4854"/>
    <w:rsid w:val="00CC7126"/>
    <w:rsid w:val="00D15C86"/>
    <w:rsid w:val="00D25E3B"/>
    <w:rsid w:val="00D3031B"/>
    <w:rsid w:val="00D911BD"/>
    <w:rsid w:val="00DB4157"/>
    <w:rsid w:val="00DE25E7"/>
    <w:rsid w:val="00DE64BA"/>
    <w:rsid w:val="00DF0CA9"/>
    <w:rsid w:val="00E01681"/>
    <w:rsid w:val="00E13DFA"/>
    <w:rsid w:val="00E30904"/>
    <w:rsid w:val="00E333F9"/>
    <w:rsid w:val="00E43DE4"/>
    <w:rsid w:val="00E53D40"/>
    <w:rsid w:val="00E56EC6"/>
    <w:rsid w:val="00E87517"/>
    <w:rsid w:val="00E90445"/>
    <w:rsid w:val="00E971F3"/>
    <w:rsid w:val="00E97D79"/>
    <w:rsid w:val="00EB07F2"/>
    <w:rsid w:val="00EB149C"/>
    <w:rsid w:val="00EB2E84"/>
    <w:rsid w:val="00ED3CB4"/>
    <w:rsid w:val="00ED739D"/>
    <w:rsid w:val="00EF1B85"/>
    <w:rsid w:val="00F202F7"/>
    <w:rsid w:val="00F348EB"/>
    <w:rsid w:val="00F375C9"/>
    <w:rsid w:val="00F8102F"/>
    <w:rsid w:val="00F96C47"/>
    <w:rsid w:val="00FA39DF"/>
    <w:rsid w:val="00FC0AB3"/>
    <w:rsid w:val="00FE02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A58"/>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997A5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7A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7A58"/>
    <w:rPr>
      <w:sz w:val="18"/>
      <w:szCs w:val="18"/>
    </w:rPr>
  </w:style>
  <w:style w:type="paragraph" w:styleId="a4">
    <w:name w:val="footer"/>
    <w:basedOn w:val="a"/>
    <w:link w:val="Char0"/>
    <w:unhideWhenUsed/>
    <w:rsid w:val="00997A58"/>
    <w:pPr>
      <w:tabs>
        <w:tab w:val="center" w:pos="4153"/>
        <w:tab w:val="right" w:pos="8306"/>
      </w:tabs>
      <w:snapToGrid w:val="0"/>
      <w:jc w:val="left"/>
    </w:pPr>
    <w:rPr>
      <w:sz w:val="18"/>
      <w:szCs w:val="18"/>
    </w:rPr>
  </w:style>
  <w:style w:type="character" w:customStyle="1" w:styleId="Char0">
    <w:name w:val="页脚 Char"/>
    <w:basedOn w:val="a0"/>
    <w:link w:val="a4"/>
    <w:uiPriority w:val="99"/>
    <w:rsid w:val="00997A58"/>
    <w:rPr>
      <w:sz w:val="18"/>
      <w:szCs w:val="18"/>
    </w:rPr>
  </w:style>
  <w:style w:type="paragraph" w:styleId="a5">
    <w:name w:val="Plain Text"/>
    <w:basedOn w:val="a"/>
    <w:link w:val="Char1"/>
    <w:rsid w:val="00997A58"/>
    <w:rPr>
      <w:rFonts w:ascii="宋体" w:hAnsi="Courier New"/>
      <w:szCs w:val="20"/>
    </w:rPr>
  </w:style>
  <w:style w:type="character" w:customStyle="1" w:styleId="Char1">
    <w:name w:val="纯文本 Char"/>
    <w:basedOn w:val="a0"/>
    <w:link w:val="a5"/>
    <w:rsid w:val="00997A58"/>
    <w:rPr>
      <w:rFonts w:ascii="宋体" w:eastAsia="宋体" w:hAnsi="Courier New" w:cs="Times New Roman"/>
      <w:szCs w:val="20"/>
    </w:rPr>
  </w:style>
  <w:style w:type="character" w:styleId="a6">
    <w:name w:val="Hyperlink"/>
    <w:uiPriority w:val="99"/>
    <w:rsid w:val="00997A58"/>
    <w:rPr>
      <w:color w:val="0000FF"/>
      <w:u w:val="single"/>
    </w:rPr>
  </w:style>
  <w:style w:type="paragraph" w:customStyle="1" w:styleId="N1">
    <w:name w:val="N1"/>
    <w:basedOn w:val="a"/>
    <w:qFormat/>
    <w:rsid w:val="00997A58"/>
    <w:pPr>
      <w:keepNext/>
      <w:keepLines/>
      <w:pageBreakBefore/>
      <w:numPr>
        <w:numId w:val="2"/>
      </w:numPr>
      <w:tabs>
        <w:tab w:val="left" w:pos="0"/>
      </w:tabs>
      <w:spacing w:before="100" w:beforeAutospacing="1" w:afterLines="100" w:line="480" w:lineRule="auto"/>
      <w:jc w:val="center"/>
      <w:outlineLvl w:val="0"/>
    </w:pPr>
    <w:rPr>
      <w:rFonts w:ascii="Arial" w:eastAsia="黑体" w:hAnsi="Arial" w:cs="Arial"/>
      <w:b/>
      <w:bCs/>
      <w:sz w:val="32"/>
      <w:szCs w:val="32"/>
    </w:rPr>
  </w:style>
  <w:style w:type="paragraph" w:customStyle="1" w:styleId="N2">
    <w:name w:val="N2"/>
    <w:basedOn w:val="a"/>
    <w:qFormat/>
    <w:rsid w:val="00997A58"/>
    <w:pPr>
      <w:keepNext/>
      <w:keepLines/>
      <w:numPr>
        <w:ilvl w:val="1"/>
        <w:numId w:val="10"/>
      </w:numPr>
      <w:spacing w:beforeLines="100" w:afterLines="100"/>
      <w:jc w:val="center"/>
      <w:outlineLvl w:val="1"/>
    </w:pPr>
    <w:rPr>
      <w:rFonts w:ascii="楷体" w:eastAsia="楷体" w:hAnsi="楷体"/>
      <w:b/>
      <w:sz w:val="28"/>
    </w:rPr>
  </w:style>
  <w:style w:type="paragraph" w:customStyle="1" w:styleId="N3">
    <w:name w:val="N3"/>
    <w:basedOn w:val="N2"/>
    <w:qFormat/>
    <w:rsid w:val="00997A58"/>
    <w:pPr>
      <w:numPr>
        <w:ilvl w:val="2"/>
      </w:numPr>
      <w:spacing w:before="100" w:afterLines="0"/>
      <w:jc w:val="both"/>
      <w:outlineLvl w:val="2"/>
    </w:pPr>
    <w:rPr>
      <w:rFonts w:ascii="黑体" w:eastAsia="黑体" w:hAnsi="黑体"/>
      <w:b w:val="0"/>
      <w:sz w:val="21"/>
    </w:rPr>
  </w:style>
  <w:style w:type="paragraph" w:customStyle="1" w:styleId="N4">
    <w:name w:val="N4"/>
    <w:basedOn w:val="a"/>
    <w:qFormat/>
    <w:rsid w:val="00997A58"/>
    <w:pPr>
      <w:numPr>
        <w:ilvl w:val="3"/>
        <w:numId w:val="10"/>
      </w:numPr>
      <w:autoSpaceDE w:val="0"/>
      <w:autoSpaceDN w:val="0"/>
      <w:adjustRightInd w:val="0"/>
      <w:jc w:val="left"/>
    </w:pPr>
    <w:rPr>
      <w:rFonts w:ascii="Univers" w:hAnsi="Univers"/>
      <w:kern w:val="0"/>
      <w:szCs w:val="21"/>
    </w:rPr>
  </w:style>
  <w:style w:type="character" w:customStyle="1" w:styleId="1Char">
    <w:name w:val="标题 1 Char"/>
    <w:basedOn w:val="a0"/>
    <w:link w:val="1"/>
    <w:uiPriority w:val="9"/>
    <w:rsid w:val="00997A58"/>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997A58"/>
    <w:pPr>
      <w:outlineLvl w:val="9"/>
    </w:pPr>
  </w:style>
  <w:style w:type="paragraph" w:styleId="2">
    <w:name w:val="toc 2"/>
    <w:basedOn w:val="a"/>
    <w:next w:val="a"/>
    <w:autoRedefine/>
    <w:uiPriority w:val="39"/>
    <w:unhideWhenUsed/>
    <w:qFormat/>
    <w:rsid w:val="00997A58"/>
    <w:pPr>
      <w:ind w:leftChars="200" w:left="420"/>
    </w:pPr>
    <w:rPr>
      <w:rFonts w:ascii="Calibri" w:hAnsi="Calibri"/>
      <w:szCs w:val="22"/>
    </w:rPr>
  </w:style>
  <w:style w:type="paragraph" w:styleId="10">
    <w:name w:val="toc 1"/>
    <w:basedOn w:val="a"/>
    <w:next w:val="a"/>
    <w:autoRedefine/>
    <w:uiPriority w:val="39"/>
    <w:unhideWhenUsed/>
    <w:rsid w:val="00997A58"/>
    <w:rPr>
      <w:rFonts w:ascii="Calibri" w:hAnsi="Calibri"/>
      <w:szCs w:val="22"/>
    </w:rPr>
  </w:style>
  <w:style w:type="paragraph" w:customStyle="1" w:styleId="NTB">
    <w:name w:val="NTB"/>
    <w:basedOn w:val="a"/>
    <w:next w:val="a"/>
    <w:link w:val="NTBChar"/>
    <w:qFormat/>
    <w:rsid w:val="00997A58"/>
    <w:pPr>
      <w:pBdr>
        <w:top w:val="single" w:sz="4" w:space="1" w:color="0000FF"/>
        <w:left w:val="single" w:sz="4" w:space="4" w:color="0000FF"/>
        <w:bottom w:val="single" w:sz="4" w:space="1" w:color="0000FF"/>
        <w:right w:val="single" w:sz="4" w:space="4" w:color="0000FF"/>
      </w:pBdr>
      <w:snapToGrid w:val="0"/>
      <w:ind w:firstLineChars="200" w:firstLine="200"/>
      <w:textAlignment w:val="center"/>
    </w:pPr>
    <w:rPr>
      <w:snapToGrid w:val="0"/>
      <w:color w:val="00CCFF"/>
      <w:szCs w:val="22"/>
    </w:rPr>
  </w:style>
  <w:style w:type="character" w:customStyle="1" w:styleId="NTBChar">
    <w:name w:val="NTB Char"/>
    <w:link w:val="NTB"/>
    <w:rsid w:val="00997A58"/>
    <w:rPr>
      <w:rFonts w:ascii="Times New Roman" w:eastAsia="宋体" w:hAnsi="Times New Roman" w:cs="Times New Roman"/>
      <w:snapToGrid w:val="0"/>
      <w:color w:val="00CCFF"/>
    </w:rPr>
  </w:style>
  <w:style w:type="paragraph" w:styleId="a7">
    <w:name w:val="List Paragraph"/>
    <w:basedOn w:val="a"/>
    <w:uiPriority w:val="34"/>
    <w:qFormat/>
    <w:rsid w:val="000C164E"/>
    <w:pPr>
      <w:ind w:firstLineChars="200" w:firstLine="420"/>
    </w:pPr>
  </w:style>
  <w:style w:type="paragraph" w:styleId="a8">
    <w:name w:val="annotation text"/>
    <w:basedOn w:val="a"/>
    <w:link w:val="Char2"/>
    <w:semiHidden/>
    <w:rsid w:val="00891024"/>
    <w:pPr>
      <w:jc w:val="left"/>
    </w:pPr>
  </w:style>
  <w:style w:type="character" w:customStyle="1" w:styleId="Char2">
    <w:name w:val="批注文字 Char"/>
    <w:basedOn w:val="a0"/>
    <w:link w:val="a8"/>
    <w:semiHidden/>
    <w:rsid w:val="00891024"/>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A58"/>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997A5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7A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7A58"/>
    <w:rPr>
      <w:sz w:val="18"/>
      <w:szCs w:val="18"/>
    </w:rPr>
  </w:style>
  <w:style w:type="paragraph" w:styleId="a4">
    <w:name w:val="footer"/>
    <w:basedOn w:val="a"/>
    <w:link w:val="Char0"/>
    <w:unhideWhenUsed/>
    <w:rsid w:val="00997A58"/>
    <w:pPr>
      <w:tabs>
        <w:tab w:val="center" w:pos="4153"/>
        <w:tab w:val="right" w:pos="8306"/>
      </w:tabs>
      <w:snapToGrid w:val="0"/>
      <w:jc w:val="left"/>
    </w:pPr>
    <w:rPr>
      <w:sz w:val="18"/>
      <w:szCs w:val="18"/>
    </w:rPr>
  </w:style>
  <w:style w:type="character" w:customStyle="1" w:styleId="Char0">
    <w:name w:val="页脚 Char"/>
    <w:basedOn w:val="a0"/>
    <w:link w:val="a4"/>
    <w:uiPriority w:val="99"/>
    <w:rsid w:val="00997A58"/>
    <w:rPr>
      <w:sz w:val="18"/>
      <w:szCs w:val="18"/>
    </w:rPr>
  </w:style>
  <w:style w:type="paragraph" w:styleId="a5">
    <w:name w:val="Plain Text"/>
    <w:basedOn w:val="a"/>
    <w:link w:val="Char1"/>
    <w:rsid w:val="00997A58"/>
    <w:rPr>
      <w:rFonts w:ascii="宋体" w:hAnsi="Courier New"/>
      <w:szCs w:val="20"/>
    </w:rPr>
  </w:style>
  <w:style w:type="character" w:customStyle="1" w:styleId="Char1">
    <w:name w:val="纯文本 Char"/>
    <w:basedOn w:val="a0"/>
    <w:link w:val="a5"/>
    <w:rsid w:val="00997A58"/>
    <w:rPr>
      <w:rFonts w:ascii="宋体" w:eastAsia="宋体" w:hAnsi="Courier New" w:cs="Times New Roman"/>
      <w:szCs w:val="20"/>
    </w:rPr>
  </w:style>
  <w:style w:type="character" w:styleId="a6">
    <w:name w:val="Hyperlink"/>
    <w:uiPriority w:val="99"/>
    <w:rsid w:val="00997A58"/>
    <w:rPr>
      <w:color w:val="0000FF"/>
      <w:u w:val="single"/>
    </w:rPr>
  </w:style>
  <w:style w:type="paragraph" w:customStyle="1" w:styleId="N1">
    <w:name w:val="N1"/>
    <w:basedOn w:val="a"/>
    <w:qFormat/>
    <w:rsid w:val="00997A58"/>
    <w:pPr>
      <w:keepNext/>
      <w:keepLines/>
      <w:pageBreakBefore/>
      <w:numPr>
        <w:numId w:val="2"/>
      </w:numPr>
      <w:tabs>
        <w:tab w:val="left" w:pos="0"/>
      </w:tabs>
      <w:spacing w:before="100" w:beforeAutospacing="1" w:afterLines="100" w:line="480" w:lineRule="auto"/>
      <w:jc w:val="center"/>
      <w:outlineLvl w:val="0"/>
    </w:pPr>
    <w:rPr>
      <w:rFonts w:ascii="Arial" w:eastAsia="黑体" w:hAnsi="Arial" w:cs="Arial"/>
      <w:b/>
      <w:bCs/>
      <w:sz w:val="32"/>
      <w:szCs w:val="32"/>
    </w:rPr>
  </w:style>
  <w:style w:type="paragraph" w:customStyle="1" w:styleId="N2">
    <w:name w:val="N2"/>
    <w:basedOn w:val="a"/>
    <w:qFormat/>
    <w:rsid w:val="00997A58"/>
    <w:pPr>
      <w:keepNext/>
      <w:keepLines/>
      <w:numPr>
        <w:ilvl w:val="1"/>
        <w:numId w:val="1"/>
      </w:numPr>
      <w:spacing w:beforeLines="100" w:afterLines="100"/>
      <w:jc w:val="center"/>
      <w:outlineLvl w:val="1"/>
    </w:pPr>
    <w:rPr>
      <w:rFonts w:ascii="楷体" w:eastAsia="楷体" w:hAnsi="楷体"/>
      <w:b/>
      <w:sz w:val="28"/>
    </w:rPr>
  </w:style>
  <w:style w:type="paragraph" w:customStyle="1" w:styleId="N3">
    <w:name w:val="N3"/>
    <w:basedOn w:val="N2"/>
    <w:qFormat/>
    <w:rsid w:val="00997A58"/>
    <w:pPr>
      <w:numPr>
        <w:ilvl w:val="2"/>
      </w:numPr>
      <w:spacing w:before="100" w:afterLines="0"/>
      <w:jc w:val="both"/>
      <w:outlineLvl w:val="2"/>
    </w:pPr>
    <w:rPr>
      <w:rFonts w:ascii="黑体" w:eastAsia="黑体" w:hAnsi="黑体"/>
      <w:b w:val="0"/>
      <w:sz w:val="21"/>
    </w:rPr>
  </w:style>
  <w:style w:type="paragraph" w:customStyle="1" w:styleId="N4">
    <w:name w:val="N4"/>
    <w:basedOn w:val="a"/>
    <w:qFormat/>
    <w:rsid w:val="00997A58"/>
    <w:pPr>
      <w:numPr>
        <w:ilvl w:val="3"/>
        <w:numId w:val="1"/>
      </w:numPr>
      <w:autoSpaceDE w:val="0"/>
      <w:autoSpaceDN w:val="0"/>
      <w:adjustRightInd w:val="0"/>
      <w:jc w:val="left"/>
    </w:pPr>
    <w:rPr>
      <w:rFonts w:ascii="Univers" w:hAnsi="Univers"/>
      <w:kern w:val="0"/>
      <w:szCs w:val="21"/>
      <w:lang w:val="x-none" w:eastAsia="x-none"/>
    </w:rPr>
  </w:style>
  <w:style w:type="character" w:customStyle="1" w:styleId="1Char">
    <w:name w:val="标题 1 Char"/>
    <w:basedOn w:val="a0"/>
    <w:link w:val="1"/>
    <w:uiPriority w:val="9"/>
    <w:rsid w:val="00997A58"/>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997A58"/>
    <w:pPr>
      <w:outlineLvl w:val="9"/>
    </w:pPr>
  </w:style>
  <w:style w:type="paragraph" w:styleId="2">
    <w:name w:val="toc 2"/>
    <w:basedOn w:val="a"/>
    <w:next w:val="a"/>
    <w:autoRedefine/>
    <w:uiPriority w:val="39"/>
    <w:unhideWhenUsed/>
    <w:qFormat/>
    <w:rsid w:val="00997A58"/>
    <w:pPr>
      <w:ind w:leftChars="200" w:left="420"/>
    </w:pPr>
    <w:rPr>
      <w:rFonts w:ascii="Calibri" w:hAnsi="Calibri"/>
      <w:szCs w:val="22"/>
    </w:rPr>
  </w:style>
  <w:style w:type="paragraph" w:styleId="10">
    <w:name w:val="toc 1"/>
    <w:basedOn w:val="a"/>
    <w:next w:val="a"/>
    <w:autoRedefine/>
    <w:uiPriority w:val="39"/>
    <w:unhideWhenUsed/>
    <w:rsid w:val="00997A58"/>
    <w:rPr>
      <w:rFonts w:ascii="Calibri" w:hAnsi="Calibri"/>
      <w:szCs w:val="22"/>
    </w:rPr>
  </w:style>
  <w:style w:type="paragraph" w:customStyle="1" w:styleId="NTB">
    <w:name w:val="NTB"/>
    <w:basedOn w:val="a"/>
    <w:next w:val="a"/>
    <w:link w:val="NTBChar"/>
    <w:qFormat/>
    <w:rsid w:val="00997A58"/>
    <w:pPr>
      <w:pBdr>
        <w:top w:val="single" w:sz="4" w:space="1" w:color="0000FF"/>
        <w:left w:val="single" w:sz="4" w:space="4" w:color="0000FF"/>
        <w:bottom w:val="single" w:sz="4" w:space="1" w:color="0000FF"/>
        <w:right w:val="single" w:sz="4" w:space="4" w:color="0000FF"/>
      </w:pBdr>
      <w:snapToGrid w:val="0"/>
      <w:ind w:firstLineChars="200" w:firstLine="200"/>
      <w:textAlignment w:val="center"/>
    </w:pPr>
    <w:rPr>
      <w:snapToGrid w:val="0"/>
      <w:color w:val="00CCFF"/>
      <w:szCs w:val="22"/>
    </w:rPr>
  </w:style>
  <w:style w:type="character" w:customStyle="1" w:styleId="NTBChar">
    <w:name w:val="NTB Char"/>
    <w:link w:val="NTB"/>
    <w:rsid w:val="00997A58"/>
    <w:rPr>
      <w:rFonts w:ascii="Times New Roman" w:eastAsia="宋体" w:hAnsi="Times New Roman" w:cs="Times New Roman"/>
      <w:snapToGrid w:val="0"/>
      <w:color w:val="00CCFF"/>
    </w:rPr>
  </w:style>
  <w:style w:type="paragraph" w:styleId="a7">
    <w:name w:val="List Paragraph"/>
    <w:basedOn w:val="a"/>
    <w:uiPriority w:val="34"/>
    <w:qFormat/>
    <w:rsid w:val="000C164E"/>
    <w:pPr>
      <w:ind w:firstLineChars="200" w:firstLine="420"/>
    </w:pPr>
  </w:style>
  <w:style w:type="paragraph" w:styleId="a8">
    <w:name w:val="annotation text"/>
    <w:basedOn w:val="a"/>
    <w:link w:val="Char2"/>
    <w:semiHidden/>
    <w:rsid w:val="00891024"/>
    <w:pPr>
      <w:jc w:val="left"/>
    </w:pPr>
    <w:rPr>
      <w:lang w:val="x-none" w:eastAsia="x-none"/>
    </w:rPr>
  </w:style>
  <w:style w:type="character" w:customStyle="1" w:styleId="Char2">
    <w:name w:val="批注文字 Char"/>
    <w:basedOn w:val="a0"/>
    <w:link w:val="a8"/>
    <w:semiHidden/>
    <w:rsid w:val="00891024"/>
    <w:rPr>
      <w:rFonts w:ascii="Times New Roman" w:eastAsia="宋体" w:hAnsi="Times New Roman" w:cs="Times New Roman"/>
      <w:szCs w:val="24"/>
      <w:lang w:val="x-none" w:eastAsia="x-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16909-46A2-4C97-94DD-57EAF0BCF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474</Words>
  <Characters>2708</Characters>
  <Application>Microsoft Office Word</Application>
  <DocSecurity>0</DocSecurity>
  <Lines>22</Lines>
  <Paragraphs>6</Paragraphs>
  <ScaleCrop>false</ScaleCrop>
  <Company/>
  <LinksUpToDate>false</LinksUpToDate>
  <CharactersWithSpaces>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何菲菲</dc:creator>
  <cp:lastModifiedBy>王志芳</cp:lastModifiedBy>
  <cp:revision>4</cp:revision>
  <dcterms:created xsi:type="dcterms:W3CDTF">2017-11-29T02:31:00Z</dcterms:created>
  <dcterms:modified xsi:type="dcterms:W3CDTF">2017-12-06T01:24:00Z</dcterms:modified>
</cp:coreProperties>
</file>